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7BF" w:rsidRPr="00D437BF" w:rsidRDefault="00D437BF" w:rsidP="00D437BF">
      <w:pPr>
        <w:spacing w:after="0" w:line="240" w:lineRule="auto"/>
        <w:ind w:firstLine="567"/>
        <w:jc w:val="center"/>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ПАСПОРТ</w:t>
      </w:r>
    </w:p>
    <w:p w:rsidR="00D437BF" w:rsidRPr="00D437BF" w:rsidRDefault="00D437BF" w:rsidP="00D437BF">
      <w:pPr>
        <w:adjustRightInd w:val="0"/>
        <w:spacing w:after="0" w:line="240" w:lineRule="auto"/>
        <w:ind w:firstLine="567"/>
        <w:jc w:val="center"/>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Подпрограммы  № 2 «Развитие  общего  и дополнительного образования детей»  муниципальной программы</w:t>
      </w:r>
    </w:p>
    <w:p w:rsidR="00D437BF" w:rsidRPr="00D437BF" w:rsidRDefault="00D437BF" w:rsidP="00D437BF">
      <w:pPr>
        <w:adjustRightInd w:val="0"/>
        <w:spacing w:after="0" w:line="240" w:lineRule="auto"/>
        <w:ind w:firstLine="567"/>
        <w:jc w:val="center"/>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 xml:space="preserve">«Развитие системы образования </w:t>
      </w:r>
      <w:proofErr w:type="spellStart"/>
      <w:r w:rsidRPr="00D437BF">
        <w:rPr>
          <w:rFonts w:ascii="Times New Roman" w:hAnsi="Times New Roman" w:cs="Times New Roman"/>
          <w:b/>
          <w:bCs/>
          <w:sz w:val="24"/>
          <w:szCs w:val="24"/>
          <w:lang w:eastAsia="en-US"/>
        </w:rPr>
        <w:t>Кувандыкского</w:t>
      </w:r>
      <w:proofErr w:type="spellEnd"/>
      <w:r w:rsidRPr="00D437BF">
        <w:rPr>
          <w:rFonts w:ascii="Times New Roman" w:hAnsi="Times New Roman" w:cs="Times New Roman"/>
          <w:b/>
          <w:bCs/>
          <w:sz w:val="24"/>
          <w:szCs w:val="24"/>
          <w:lang w:eastAsia="en-US"/>
        </w:rPr>
        <w:t xml:space="preserve"> городского округа Оренбургской области на 2019–2024 годы» (далее – Подпрограмма)</w:t>
      </w:r>
    </w:p>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p>
    <w:tbl>
      <w:tblPr>
        <w:tblW w:w="978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0"/>
        <w:gridCol w:w="6641"/>
      </w:tblGrid>
      <w:tr w:rsidR="00D437BF" w:rsidRPr="00D437BF" w:rsidTr="003D36F7">
        <w:trPr>
          <w:trHeight w:val="1042"/>
        </w:trPr>
        <w:tc>
          <w:tcPr>
            <w:tcW w:w="3140" w:type="dxa"/>
          </w:tcPr>
          <w:p w:rsidR="00D437BF" w:rsidRPr="00D437BF" w:rsidRDefault="00D437BF" w:rsidP="00D437BF">
            <w:pPr>
              <w:tabs>
                <w:tab w:val="left" w:pos="2798"/>
              </w:tabs>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Ответственный исполнитель </w:t>
            </w:r>
          </w:p>
          <w:p w:rsidR="00D437BF" w:rsidRPr="00D437BF" w:rsidRDefault="00D437BF" w:rsidP="00D437BF">
            <w:pPr>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Подпрограммы</w:t>
            </w:r>
          </w:p>
        </w:tc>
        <w:tc>
          <w:tcPr>
            <w:tcW w:w="6641" w:type="dxa"/>
          </w:tcPr>
          <w:p w:rsidR="00D437BF" w:rsidRPr="00D437BF" w:rsidRDefault="00D437BF" w:rsidP="00D437BF">
            <w:pPr>
              <w:tabs>
                <w:tab w:val="left" w:pos="3086"/>
              </w:tabs>
              <w:adjustRightInd w:val="0"/>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 xml:space="preserve">Управление образования администрации  муниципального образования </w:t>
            </w:r>
            <w:proofErr w:type="spellStart"/>
            <w:r w:rsidRPr="00D437BF">
              <w:rPr>
                <w:rFonts w:ascii="Times New Roman" w:hAnsi="Times New Roman" w:cs="Times New Roman"/>
                <w:sz w:val="24"/>
                <w:szCs w:val="24"/>
              </w:rPr>
              <w:t>Кувандыкский</w:t>
            </w:r>
            <w:proofErr w:type="spellEnd"/>
            <w:r w:rsidRPr="00D437BF">
              <w:rPr>
                <w:rFonts w:ascii="Times New Roman" w:hAnsi="Times New Roman" w:cs="Times New Roman"/>
                <w:sz w:val="24"/>
                <w:szCs w:val="24"/>
              </w:rPr>
              <w:t xml:space="preserve"> городской округ Оренбургской   области</w:t>
            </w:r>
          </w:p>
          <w:p w:rsidR="00D437BF" w:rsidRPr="00D437BF" w:rsidRDefault="00D437BF" w:rsidP="00D437BF">
            <w:pPr>
              <w:tabs>
                <w:tab w:val="left" w:pos="3086"/>
              </w:tabs>
              <w:adjustRightInd w:val="0"/>
              <w:spacing w:after="0" w:line="240" w:lineRule="auto"/>
              <w:jc w:val="both"/>
              <w:rPr>
                <w:rFonts w:ascii="Times New Roman" w:hAnsi="Times New Roman" w:cs="Times New Roman"/>
                <w:b/>
                <w:bCs/>
                <w:sz w:val="24"/>
                <w:szCs w:val="24"/>
              </w:rPr>
            </w:pPr>
          </w:p>
        </w:tc>
      </w:tr>
      <w:tr w:rsidR="00D437BF" w:rsidRPr="00D437BF" w:rsidTr="003D36F7">
        <w:trPr>
          <w:trHeight w:val="491"/>
        </w:trPr>
        <w:tc>
          <w:tcPr>
            <w:tcW w:w="3140" w:type="dxa"/>
          </w:tcPr>
          <w:p w:rsidR="00D437BF" w:rsidRPr="00D437BF" w:rsidRDefault="00D437BF" w:rsidP="00D437BF">
            <w:pPr>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Соисполнители Подпрограммы</w:t>
            </w:r>
          </w:p>
          <w:p w:rsidR="00D437BF" w:rsidRPr="00D437BF" w:rsidRDefault="00D437BF" w:rsidP="00D437BF">
            <w:pPr>
              <w:spacing w:after="0" w:line="240" w:lineRule="auto"/>
              <w:jc w:val="both"/>
              <w:rPr>
                <w:rFonts w:ascii="Times New Roman" w:hAnsi="Times New Roman" w:cs="Times New Roman"/>
                <w:b/>
                <w:bCs/>
                <w:sz w:val="24"/>
                <w:szCs w:val="24"/>
              </w:rPr>
            </w:pPr>
          </w:p>
        </w:tc>
        <w:tc>
          <w:tcPr>
            <w:tcW w:w="6641" w:type="dxa"/>
          </w:tcPr>
          <w:p w:rsidR="00D437BF" w:rsidRPr="00D437BF" w:rsidRDefault="00D437BF" w:rsidP="00D437BF">
            <w:pPr>
              <w:spacing w:after="0" w:line="240" w:lineRule="auto"/>
              <w:jc w:val="both"/>
              <w:rPr>
                <w:rFonts w:ascii="Times New Roman" w:hAnsi="Times New Roman" w:cs="Times New Roman"/>
                <w:lang w:eastAsia="en-US"/>
              </w:rPr>
            </w:pPr>
            <w:r w:rsidRPr="00D437BF">
              <w:rPr>
                <w:rFonts w:ascii="Times New Roman" w:hAnsi="Times New Roman" w:cs="Times New Roman"/>
                <w:sz w:val="24"/>
                <w:szCs w:val="24"/>
              </w:rPr>
              <w:t xml:space="preserve">Отсутствуют </w:t>
            </w:r>
          </w:p>
        </w:tc>
      </w:tr>
      <w:tr w:rsidR="00D437BF" w:rsidRPr="00D437BF" w:rsidTr="003D36F7">
        <w:trPr>
          <w:trHeight w:val="322"/>
        </w:trPr>
        <w:tc>
          <w:tcPr>
            <w:tcW w:w="3140" w:type="dxa"/>
          </w:tcPr>
          <w:p w:rsidR="00D437BF" w:rsidRPr="00D437BF" w:rsidRDefault="00D437BF" w:rsidP="00D437BF">
            <w:pPr>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Участники Подпрограммы</w:t>
            </w:r>
          </w:p>
        </w:tc>
        <w:tc>
          <w:tcPr>
            <w:tcW w:w="6641" w:type="dxa"/>
          </w:tcPr>
          <w:p w:rsidR="00D437BF" w:rsidRPr="00D437BF" w:rsidRDefault="00D437BF" w:rsidP="00D437BF">
            <w:pPr>
              <w:spacing w:after="0" w:line="240" w:lineRule="auto"/>
              <w:jc w:val="both"/>
              <w:rPr>
                <w:rFonts w:ascii="Times New Roman" w:hAnsi="Times New Roman" w:cs="Times New Roman"/>
                <w:lang w:eastAsia="en-US"/>
              </w:rPr>
            </w:pPr>
            <w:r w:rsidRPr="00D437BF">
              <w:rPr>
                <w:rFonts w:ascii="Times New Roman" w:hAnsi="Times New Roman" w:cs="Times New Roman"/>
                <w:sz w:val="24"/>
                <w:szCs w:val="24"/>
              </w:rPr>
              <w:t xml:space="preserve">Отсутствуют </w:t>
            </w:r>
          </w:p>
        </w:tc>
      </w:tr>
      <w:tr w:rsidR="00D437BF" w:rsidRPr="00D437BF" w:rsidTr="003D36F7">
        <w:trPr>
          <w:trHeight w:val="322"/>
        </w:trPr>
        <w:tc>
          <w:tcPr>
            <w:tcW w:w="3140" w:type="dxa"/>
          </w:tcPr>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lang w:eastAsia="en-US"/>
              </w:rPr>
              <w:t>Основание для разработки Подпрограммы</w:t>
            </w:r>
          </w:p>
        </w:tc>
        <w:tc>
          <w:tcPr>
            <w:tcW w:w="6641" w:type="dxa"/>
          </w:tcPr>
          <w:p w:rsidR="00D437BF" w:rsidRPr="00D437BF" w:rsidRDefault="00D437BF" w:rsidP="00D437BF">
            <w:pPr>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Постановление администрации  муниципального образования </w:t>
            </w:r>
            <w:proofErr w:type="spellStart"/>
            <w:r w:rsidRPr="00D437BF">
              <w:rPr>
                <w:rFonts w:ascii="Times New Roman" w:hAnsi="Times New Roman" w:cs="Times New Roman"/>
                <w:sz w:val="24"/>
                <w:szCs w:val="24"/>
                <w:lang w:eastAsia="en-US"/>
              </w:rPr>
              <w:t>Кувандыкский</w:t>
            </w:r>
            <w:proofErr w:type="spellEnd"/>
            <w:r w:rsidRPr="00D437BF">
              <w:rPr>
                <w:rFonts w:ascii="Times New Roman" w:hAnsi="Times New Roman" w:cs="Times New Roman"/>
                <w:sz w:val="24"/>
                <w:szCs w:val="24"/>
                <w:lang w:eastAsia="en-US"/>
              </w:rPr>
              <w:t xml:space="preserve"> городской округ от 18.12.2018 № 1824-п «Об утверждении перечня муниципальных  программ муниципального образования </w:t>
            </w:r>
            <w:proofErr w:type="spellStart"/>
            <w:r w:rsidRPr="00D437BF">
              <w:rPr>
                <w:rFonts w:ascii="Times New Roman" w:hAnsi="Times New Roman" w:cs="Times New Roman"/>
                <w:sz w:val="24"/>
                <w:szCs w:val="24"/>
                <w:lang w:eastAsia="en-US"/>
              </w:rPr>
              <w:t>Кувандыкский</w:t>
            </w:r>
            <w:proofErr w:type="spellEnd"/>
            <w:r w:rsidRPr="00D437BF">
              <w:rPr>
                <w:rFonts w:ascii="Times New Roman" w:hAnsi="Times New Roman" w:cs="Times New Roman"/>
                <w:sz w:val="24"/>
                <w:szCs w:val="24"/>
                <w:lang w:eastAsia="en-US"/>
              </w:rPr>
              <w:t xml:space="preserve"> городской округ»</w:t>
            </w:r>
          </w:p>
        </w:tc>
      </w:tr>
      <w:tr w:rsidR="00D437BF" w:rsidRPr="00D437BF" w:rsidTr="003D36F7">
        <w:tc>
          <w:tcPr>
            <w:tcW w:w="3140" w:type="dxa"/>
          </w:tcPr>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Программно-целевые -    </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инструменты</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Подпрограммы</w:t>
            </w:r>
          </w:p>
        </w:tc>
        <w:tc>
          <w:tcPr>
            <w:tcW w:w="6641" w:type="dxa"/>
          </w:tcPr>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sz w:val="24"/>
                <w:szCs w:val="24"/>
              </w:rPr>
              <w:t xml:space="preserve">Отсутствуют </w:t>
            </w:r>
          </w:p>
        </w:tc>
      </w:tr>
      <w:tr w:rsidR="00D437BF" w:rsidRPr="00D437BF" w:rsidTr="003D36F7">
        <w:tc>
          <w:tcPr>
            <w:tcW w:w="3140" w:type="dxa"/>
          </w:tcPr>
          <w:p w:rsidR="00D437BF" w:rsidRPr="00D437BF" w:rsidRDefault="00D437BF" w:rsidP="00D437BF">
            <w:pPr>
              <w:tabs>
                <w:tab w:val="left" w:pos="2794"/>
              </w:tabs>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Цель</w:t>
            </w:r>
          </w:p>
          <w:p w:rsidR="00D437BF" w:rsidRPr="00D437BF" w:rsidRDefault="00D437BF" w:rsidP="00D437BF">
            <w:pPr>
              <w:tabs>
                <w:tab w:val="left" w:pos="2794"/>
              </w:tabs>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Подпрограммы</w:t>
            </w:r>
          </w:p>
        </w:tc>
        <w:tc>
          <w:tcPr>
            <w:tcW w:w="6641" w:type="dxa"/>
          </w:tcPr>
          <w:p w:rsidR="00D437BF" w:rsidRPr="00D437BF" w:rsidRDefault="00D437BF" w:rsidP="00D437BF">
            <w:pPr>
              <w:tabs>
                <w:tab w:val="left" w:pos="3456"/>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Создание условий, обеспечивающих доступность качественного образования, соответствие  региональной системы общего и дополнительного образования требованиям инновационного развития экономики, ожиданиям общества и каждого гражданина</w:t>
            </w:r>
          </w:p>
          <w:p w:rsidR="00D437BF" w:rsidRPr="00D437BF" w:rsidRDefault="00D437BF" w:rsidP="00D437BF">
            <w:pPr>
              <w:tabs>
                <w:tab w:val="left" w:pos="3456"/>
              </w:tabs>
              <w:adjustRightInd w:val="0"/>
              <w:spacing w:after="0" w:line="240" w:lineRule="auto"/>
              <w:jc w:val="both"/>
              <w:rPr>
                <w:rFonts w:ascii="Times New Roman" w:hAnsi="Times New Roman" w:cs="Times New Roman"/>
                <w:sz w:val="24"/>
                <w:szCs w:val="24"/>
                <w:lang w:eastAsia="en-US"/>
              </w:rPr>
            </w:pPr>
          </w:p>
        </w:tc>
      </w:tr>
      <w:tr w:rsidR="00D437BF" w:rsidRPr="00D437BF" w:rsidTr="003D36F7">
        <w:tc>
          <w:tcPr>
            <w:tcW w:w="3140" w:type="dxa"/>
          </w:tcPr>
          <w:p w:rsidR="00D437BF" w:rsidRPr="00D437BF" w:rsidRDefault="00D437BF" w:rsidP="00D437BF">
            <w:pPr>
              <w:tabs>
                <w:tab w:val="left" w:pos="2794"/>
              </w:tabs>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Задачи</w:t>
            </w:r>
            <w:r w:rsidRPr="00D437BF">
              <w:rPr>
                <w:rFonts w:ascii="Times New Roman" w:hAnsi="Times New Roman" w:cs="Times New Roman"/>
                <w:b/>
                <w:bCs/>
                <w:sz w:val="24"/>
                <w:szCs w:val="24"/>
              </w:rPr>
              <w:tab/>
              <w:t xml:space="preserve">    Подпрограммы</w:t>
            </w:r>
          </w:p>
        </w:tc>
        <w:tc>
          <w:tcPr>
            <w:tcW w:w="6641" w:type="dxa"/>
          </w:tcPr>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создание в системе общего и дополнительного образования детей равных возможностей для современного качественного образования и позитивной социализации детей, условий, направленных на сохранение и укрепление здоровья обучающихся;</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формирование образовательной сети и финансово-</w:t>
            </w:r>
            <w:proofErr w:type="gramStart"/>
            <w:r w:rsidRPr="00D437BF">
              <w:rPr>
                <w:rFonts w:ascii="Times New Roman" w:hAnsi="Times New Roman" w:cs="Times New Roman"/>
                <w:sz w:val="24"/>
                <w:szCs w:val="24"/>
                <w:lang w:eastAsia="en-US"/>
              </w:rPr>
              <w:t>экономических механизмов</w:t>
            </w:r>
            <w:proofErr w:type="gramEnd"/>
            <w:r w:rsidRPr="00D437BF">
              <w:rPr>
                <w:rFonts w:ascii="Times New Roman" w:hAnsi="Times New Roman" w:cs="Times New Roman"/>
                <w:sz w:val="24"/>
                <w:szCs w:val="24"/>
                <w:lang w:eastAsia="en-US"/>
              </w:rPr>
              <w:t>, обеспечивающих равный доступ населения к услугам общего и дополнительного образования детей;</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создание современной инфраструктуры неформального образования для формирования у обучающихся социальных компетенций, гражданских установок, культуры здорового образа жизни; </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включение общественности, в том числе потребителей образовательных услуг, в оценку деятельности системы </w:t>
            </w:r>
            <w:r w:rsidRPr="00D437BF">
              <w:rPr>
                <w:rFonts w:ascii="Times New Roman" w:hAnsi="Times New Roman" w:cs="Times New Roman"/>
                <w:sz w:val="24"/>
                <w:szCs w:val="24"/>
                <w:lang w:eastAsia="en-US"/>
              </w:rPr>
              <w:lastRenderedPageBreak/>
              <w:t>образования через развитие механизмов внешней оценки качества образования и государственно-общественного управления;</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обеспечение современного уровня надежности и технологичности процедур оценки качества образования;</w:t>
            </w:r>
          </w:p>
          <w:p w:rsidR="00D437BF" w:rsidRPr="00D437BF" w:rsidRDefault="00D437BF" w:rsidP="00D43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3"/>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  обеспечение безопасного подвоза обучающихся  согласно требованиям </w:t>
            </w:r>
            <w:proofErr w:type="spellStart"/>
            <w:r w:rsidRPr="00D437BF">
              <w:rPr>
                <w:rFonts w:ascii="Times New Roman" w:hAnsi="Times New Roman" w:cs="Times New Roman"/>
                <w:sz w:val="24"/>
                <w:szCs w:val="24"/>
                <w:lang w:eastAsia="en-US"/>
              </w:rPr>
              <w:t>СанПин</w:t>
            </w:r>
            <w:proofErr w:type="spellEnd"/>
            <w:r w:rsidRPr="00D437BF">
              <w:rPr>
                <w:rFonts w:ascii="Times New Roman" w:hAnsi="Times New Roman" w:cs="Times New Roman"/>
                <w:sz w:val="24"/>
                <w:szCs w:val="24"/>
                <w:lang w:eastAsia="en-US"/>
              </w:rPr>
              <w:t xml:space="preserve"> и нормативов  по подвозу детей в ОО;</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совершенствование культуры оценки качества образования на уровне области, округа и отдельных организаций через повышение профессионализма работников системы образования в области педагогических измерений, анализа и использования результатов оценочных процедур.</w:t>
            </w:r>
          </w:p>
          <w:p w:rsidR="00D437BF" w:rsidRPr="00D437BF" w:rsidRDefault="00D437BF" w:rsidP="00D437BF">
            <w:pPr>
              <w:widowControl w:val="0"/>
              <w:tabs>
                <w:tab w:val="left" w:pos="358"/>
              </w:tabs>
              <w:adjustRightInd w:val="0"/>
              <w:spacing w:after="0" w:line="240" w:lineRule="auto"/>
              <w:jc w:val="both"/>
              <w:rPr>
                <w:rFonts w:ascii="Times New Roman" w:hAnsi="Times New Roman" w:cs="Times New Roman"/>
                <w:sz w:val="24"/>
                <w:szCs w:val="24"/>
                <w:lang w:eastAsia="en-US"/>
              </w:rPr>
            </w:pPr>
          </w:p>
        </w:tc>
      </w:tr>
      <w:tr w:rsidR="00D437BF" w:rsidRPr="00D437BF" w:rsidTr="003D36F7">
        <w:tc>
          <w:tcPr>
            <w:tcW w:w="3140" w:type="dxa"/>
          </w:tcPr>
          <w:p w:rsidR="00D437BF" w:rsidRPr="00D437BF" w:rsidRDefault="00D437BF" w:rsidP="00D437BF">
            <w:pPr>
              <w:tabs>
                <w:tab w:val="left" w:pos="2794"/>
              </w:tabs>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lang w:eastAsia="en-US"/>
              </w:rPr>
              <w:lastRenderedPageBreak/>
              <w:t>Приоритетные проекты (программы), региональные проекты, реализуемые в рамках подпрограммы</w:t>
            </w:r>
          </w:p>
        </w:tc>
        <w:tc>
          <w:tcPr>
            <w:tcW w:w="6641" w:type="dxa"/>
          </w:tcPr>
          <w:p w:rsidR="00D437BF" w:rsidRPr="00D437BF" w:rsidRDefault="00D437BF" w:rsidP="00D437BF">
            <w:pPr>
              <w:tabs>
                <w:tab w:val="left" w:pos="3456"/>
              </w:tabs>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региональный проект «Успех каждого ребенка»;</w:t>
            </w:r>
          </w:p>
          <w:p w:rsidR="00D437BF" w:rsidRPr="00D437BF" w:rsidRDefault="00D437BF" w:rsidP="00D437BF">
            <w:pPr>
              <w:tabs>
                <w:tab w:val="left" w:pos="3456"/>
              </w:tabs>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региональный проект «Современная школа»;</w:t>
            </w:r>
          </w:p>
          <w:p w:rsidR="00D437BF" w:rsidRPr="00D437BF" w:rsidRDefault="00D437BF" w:rsidP="00D437BF">
            <w:pPr>
              <w:tabs>
                <w:tab w:val="left" w:pos="3456"/>
              </w:tabs>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региональный проект «Цифровая образовательная среда»;</w:t>
            </w:r>
          </w:p>
          <w:p w:rsidR="00D437BF" w:rsidRPr="00D437BF" w:rsidRDefault="00D437BF" w:rsidP="00D437BF">
            <w:pPr>
              <w:tabs>
                <w:tab w:val="left" w:pos="3456"/>
              </w:tabs>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региональный проект «Учитель будущего»</w:t>
            </w:r>
          </w:p>
          <w:p w:rsidR="00D437BF" w:rsidRPr="00D437BF" w:rsidRDefault="00D437BF" w:rsidP="00D437BF">
            <w:pPr>
              <w:tabs>
                <w:tab w:val="left" w:pos="3456"/>
              </w:tabs>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lang w:eastAsia="en-US"/>
              </w:rPr>
              <w:t>Благоустройство зданий государственных и муниципальных общеобразовательных организаций в целях соблюдения требований к воздушно – тепловому режиму, водоснабжению и канализации</w:t>
            </w:r>
          </w:p>
        </w:tc>
      </w:tr>
      <w:tr w:rsidR="00D437BF" w:rsidRPr="00D437BF" w:rsidTr="003D36F7">
        <w:tc>
          <w:tcPr>
            <w:tcW w:w="3140" w:type="dxa"/>
          </w:tcPr>
          <w:p w:rsidR="00D437BF" w:rsidRPr="00D437BF" w:rsidRDefault="00D437BF" w:rsidP="00D437BF">
            <w:pPr>
              <w:tabs>
                <w:tab w:val="left" w:pos="2794"/>
              </w:tabs>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Целевые индикаторы и показатели Подпрограммы</w:t>
            </w:r>
          </w:p>
        </w:tc>
        <w:tc>
          <w:tcPr>
            <w:tcW w:w="6641" w:type="dxa"/>
          </w:tcPr>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удельный вес численности </w:t>
            </w:r>
            <w:proofErr w:type="gramStart"/>
            <w:r w:rsidRPr="00D437BF">
              <w:rPr>
                <w:rFonts w:ascii="Times New Roman" w:hAnsi="Times New Roman" w:cs="Times New Roman"/>
                <w:sz w:val="24"/>
                <w:szCs w:val="24"/>
                <w:lang w:eastAsia="en-US"/>
              </w:rPr>
              <w:t>обучающихся</w:t>
            </w:r>
            <w:proofErr w:type="gramEnd"/>
            <w:r w:rsidRPr="00D437BF">
              <w:rPr>
                <w:rFonts w:ascii="Times New Roman" w:hAnsi="Times New Roman" w:cs="Times New Roman"/>
                <w:sz w:val="24"/>
                <w:szCs w:val="24"/>
                <w:lang w:eastAsia="en-US"/>
              </w:rPr>
              <w:t>, обеспеченных комфортными условиями обучения – 100%;</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 – 0,3%;</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отношение среднего балла единого государственного экзамена  в 10 процентах школ с лучшими результатами единого государственного экзамена к среднему баллу единого государственного экзамена в 10 процентах школ с худшими результатами единого государственного экзамена – 1,30;</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удельный вес выпускников муниципальных ООО, не получивших аттестат о среднем общем образовании, в общей численности выпускников – 0,5;</w:t>
            </w:r>
          </w:p>
          <w:p w:rsidR="00D437BF" w:rsidRPr="00D437BF" w:rsidRDefault="00D437BF" w:rsidP="00D437BF">
            <w:pPr>
              <w:numPr>
                <w:ilvl w:val="0"/>
                <w:numId w:val="1"/>
              </w:numPr>
              <w:tabs>
                <w:tab w:val="left" w:pos="328"/>
                <w:tab w:val="left" w:pos="2794"/>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5- 18 лет) – 85%;</w:t>
            </w:r>
          </w:p>
          <w:p w:rsidR="00D437BF" w:rsidRPr="00D437BF" w:rsidRDefault="00D437BF" w:rsidP="00D437BF">
            <w:pPr>
              <w:numPr>
                <w:ilvl w:val="0"/>
                <w:numId w:val="1"/>
              </w:numPr>
              <w:tabs>
                <w:tab w:val="left" w:pos="328"/>
                <w:tab w:val="left" w:pos="2794"/>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удельный вес  количества ОО, в которых проведено </w:t>
            </w:r>
            <w:proofErr w:type="spellStart"/>
            <w:r w:rsidRPr="00D437BF">
              <w:rPr>
                <w:rFonts w:ascii="Times New Roman" w:hAnsi="Times New Roman" w:cs="Times New Roman"/>
                <w:sz w:val="24"/>
                <w:szCs w:val="24"/>
                <w:lang w:eastAsia="en-US"/>
              </w:rPr>
              <w:t>тьютерское</w:t>
            </w:r>
            <w:proofErr w:type="spellEnd"/>
            <w:r w:rsidRPr="00D437BF">
              <w:rPr>
                <w:rFonts w:ascii="Times New Roman" w:hAnsi="Times New Roman" w:cs="Times New Roman"/>
                <w:sz w:val="24"/>
                <w:szCs w:val="24"/>
                <w:lang w:eastAsia="en-US"/>
              </w:rPr>
              <w:t xml:space="preserve"> обучение по государственно – общественному управлению и созданы органы коллегиального управления с участием общественности (родителей, работодателей), в общем количестве ОО – 100%;</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отношение средней заработной платы педагогических работников муниципальных ООДО к среднемесячной заработной плате учителей в Оренбургской области- 100%;</w:t>
            </w:r>
          </w:p>
          <w:p w:rsidR="00D437BF" w:rsidRPr="00D437BF" w:rsidRDefault="00D437BF" w:rsidP="00D437BF">
            <w:pPr>
              <w:numPr>
                <w:ilvl w:val="0"/>
                <w:numId w:val="1"/>
              </w:numPr>
              <w:tabs>
                <w:tab w:val="left" w:pos="328"/>
                <w:tab w:val="left" w:pos="2794"/>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удельный вес обучающихся по программам общего образования, участвующих в олимпиадах и конкурсах различных уровней, в общей </w:t>
            </w:r>
            <w:proofErr w:type="gramStart"/>
            <w:r w:rsidRPr="00D437BF">
              <w:rPr>
                <w:rFonts w:ascii="Times New Roman" w:hAnsi="Times New Roman" w:cs="Times New Roman"/>
                <w:sz w:val="24"/>
                <w:szCs w:val="24"/>
                <w:lang w:eastAsia="en-US"/>
              </w:rPr>
              <w:t>численности</w:t>
            </w:r>
            <w:proofErr w:type="gramEnd"/>
            <w:r w:rsidRPr="00D437BF">
              <w:rPr>
                <w:rFonts w:ascii="Times New Roman" w:hAnsi="Times New Roman" w:cs="Times New Roman"/>
                <w:sz w:val="24"/>
                <w:szCs w:val="24"/>
                <w:lang w:eastAsia="en-US"/>
              </w:rPr>
              <w:t xml:space="preserve"> обучающихся по программам общего образования – не менее 85%;</w:t>
            </w:r>
          </w:p>
          <w:p w:rsidR="00D437BF" w:rsidRPr="00D437BF" w:rsidRDefault="00D437BF" w:rsidP="00D437BF">
            <w:pPr>
              <w:tabs>
                <w:tab w:val="left" w:pos="328"/>
              </w:tabs>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lastRenderedPageBreak/>
              <w:t xml:space="preserve">-  удельный вес численности </w:t>
            </w:r>
            <w:proofErr w:type="gramStart"/>
            <w:r w:rsidRPr="00D437BF">
              <w:rPr>
                <w:rFonts w:ascii="Times New Roman" w:hAnsi="Times New Roman" w:cs="Times New Roman"/>
                <w:sz w:val="24"/>
                <w:szCs w:val="24"/>
                <w:lang w:eastAsia="en-US"/>
              </w:rPr>
              <w:t>обучающихся</w:t>
            </w:r>
            <w:proofErr w:type="gramEnd"/>
            <w:r w:rsidRPr="00D437BF">
              <w:rPr>
                <w:rFonts w:ascii="Times New Roman" w:hAnsi="Times New Roman" w:cs="Times New Roman"/>
                <w:sz w:val="24"/>
                <w:szCs w:val="24"/>
                <w:lang w:eastAsia="en-US"/>
              </w:rPr>
              <w:t>, охваченных профильным обучением;</w:t>
            </w:r>
          </w:p>
          <w:p w:rsidR="00D437BF" w:rsidRPr="00D437BF" w:rsidRDefault="00D437BF" w:rsidP="00D437BF">
            <w:pPr>
              <w:numPr>
                <w:ilvl w:val="0"/>
                <w:numId w:val="1"/>
              </w:numPr>
              <w:tabs>
                <w:tab w:val="left" w:pos="328"/>
                <w:tab w:val="left" w:pos="2794"/>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 удельный вес численности детей-инвалидов, обучающихся по программам общего образова</w:t>
            </w:r>
            <w:r w:rsidRPr="00D437BF">
              <w:rPr>
                <w:rFonts w:ascii="Times New Roman" w:hAnsi="Times New Roman" w:cs="Times New Roman"/>
                <w:sz w:val="24"/>
                <w:szCs w:val="24"/>
                <w:lang w:eastAsia="en-US"/>
              </w:rPr>
              <w:softHyphen/>
              <w:t>ния на дому с использованием дистанционных образовательных технологий, в общей численно</w:t>
            </w:r>
            <w:r w:rsidRPr="00D437BF">
              <w:rPr>
                <w:rFonts w:ascii="Times New Roman" w:hAnsi="Times New Roman" w:cs="Times New Roman"/>
                <w:sz w:val="24"/>
                <w:szCs w:val="24"/>
                <w:lang w:eastAsia="en-US"/>
              </w:rPr>
              <w:softHyphen/>
              <w:t>сти детей-инвалидов, которым не противопока</w:t>
            </w:r>
            <w:r w:rsidRPr="00D437BF">
              <w:rPr>
                <w:rFonts w:ascii="Times New Roman" w:hAnsi="Times New Roman" w:cs="Times New Roman"/>
                <w:sz w:val="24"/>
                <w:szCs w:val="24"/>
                <w:lang w:eastAsia="en-US"/>
              </w:rPr>
              <w:softHyphen/>
              <w:t>зано обучение – 100%;</w:t>
            </w:r>
          </w:p>
          <w:p w:rsidR="00D437BF" w:rsidRPr="00D437BF" w:rsidRDefault="00D437BF" w:rsidP="00D437BF">
            <w:pPr>
              <w:numPr>
                <w:ilvl w:val="0"/>
                <w:numId w:val="1"/>
              </w:numPr>
              <w:tabs>
                <w:tab w:val="left" w:pos="328"/>
                <w:tab w:val="left" w:pos="2794"/>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pacing w:val="-2"/>
                <w:sz w:val="24"/>
                <w:szCs w:val="24"/>
                <w:lang w:eastAsia="en-US"/>
              </w:rPr>
              <w:t>удельный вес численности детей с ограниченными  возможностями здоровья, обучающихся  по программам общего образования в инклюзивных классах и в Ресурсном центре – 2,5%;</w:t>
            </w:r>
          </w:p>
          <w:p w:rsidR="00D437BF" w:rsidRPr="00D437BF" w:rsidRDefault="00D437BF" w:rsidP="00D437BF">
            <w:pPr>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lang w:eastAsia="en-US"/>
              </w:rPr>
              <w:t xml:space="preserve">-   </w:t>
            </w:r>
            <w:r w:rsidRPr="00D437BF">
              <w:rPr>
                <w:rFonts w:ascii="Times New Roman" w:hAnsi="Times New Roman" w:cs="Times New Roman"/>
                <w:sz w:val="24"/>
                <w:szCs w:val="24"/>
                <w:lang w:eastAsia="en-US"/>
              </w:rPr>
              <w:t>охват детей 5-18  лет программами  дополнительного образования      физкультурно-спортивной направленности;</w:t>
            </w:r>
          </w:p>
          <w:p w:rsidR="00D437BF" w:rsidRPr="00D437BF" w:rsidRDefault="00D437BF" w:rsidP="00D437BF">
            <w:pPr>
              <w:numPr>
                <w:ilvl w:val="0"/>
                <w:numId w:val="1"/>
              </w:numPr>
              <w:tabs>
                <w:tab w:val="left" w:pos="328"/>
                <w:tab w:val="left" w:pos="2794"/>
              </w:tabs>
              <w:adjustRightInd w:val="0"/>
              <w:spacing w:after="0" w:line="240" w:lineRule="auto"/>
              <w:ind w:left="0" w:firstLine="0"/>
              <w:jc w:val="both"/>
              <w:rPr>
                <w:rFonts w:ascii="Times New Roman" w:hAnsi="Times New Roman" w:cs="Times New Roman"/>
                <w:sz w:val="24"/>
                <w:szCs w:val="24"/>
                <w:lang w:eastAsia="en-US"/>
              </w:rPr>
            </w:pPr>
            <w:proofErr w:type="gramStart"/>
            <w:r w:rsidRPr="00D437BF">
              <w:rPr>
                <w:rFonts w:ascii="Times New Roman" w:hAnsi="Times New Roman" w:cs="Times New Roman"/>
                <w:sz w:val="24"/>
                <w:szCs w:val="24"/>
                <w:lang w:eastAsia="en-US"/>
              </w:rPr>
              <w:t>участие обучающихся в мероприятиях  физкультурно-спортивной направленности – 92,0%;</w:t>
            </w:r>
            <w:proofErr w:type="gramEnd"/>
          </w:p>
          <w:p w:rsidR="00D437BF" w:rsidRPr="00D437BF" w:rsidRDefault="00D437BF" w:rsidP="00D437BF">
            <w:pPr>
              <w:numPr>
                <w:ilvl w:val="0"/>
                <w:numId w:val="1"/>
              </w:numPr>
              <w:tabs>
                <w:tab w:val="left" w:pos="328"/>
                <w:tab w:val="left" w:pos="2794"/>
              </w:tabs>
              <w:adjustRightInd w:val="0"/>
              <w:spacing w:after="0" w:line="240" w:lineRule="auto"/>
              <w:ind w:left="0" w:firstLine="0"/>
              <w:jc w:val="both"/>
              <w:rPr>
                <w:rFonts w:ascii="Times New Roman" w:hAnsi="Times New Roman" w:cs="Times New Roman"/>
                <w:sz w:val="24"/>
                <w:szCs w:val="24"/>
              </w:rPr>
            </w:pPr>
            <w:r w:rsidRPr="00D437BF">
              <w:rPr>
                <w:rFonts w:ascii="Times New Roman" w:hAnsi="Times New Roman" w:cs="Times New Roman"/>
                <w:sz w:val="24"/>
                <w:szCs w:val="24"/>
              </w:rPr>
              <w:t>удельный вес численности учителей в возрасте до 35 лет в общей численности учителей обще</w:t>
            </w:r>
            <w:r w:rsidRPr="00D437BF">
              <w:rPr>
                <w:rFonts w:ascii="Times New Roman" w:hAnsi="Times New Roman" w:cs="Times New Roman"/>
                <w:sz w:val="24"/>
                <w:szCs w:val="24"/>
              </w:rPr>
              <w:softHyphen/>
              <w:t>образовательных организаций – 20 %;</w:t>
            </w:r>
          </w:p>
          <w:p w:rsidR="00D437BF" w:rsidRPr="00D437BF" w:rsidRDefault="00D437BF" w:rsidP="00D437BF">
            <w:pPr>
              <w:numPr>
                <w:ilvl w:val="0"/>
                <w:numId w:val="1"/>
              </w:numPr>
              <w:tabs>
                <w:tab w:val="left" w:pos="328"/>
                <w:tab w:val="left" w:pos="2794"/>
              </w:tabs>
              <w:adjustRightInd w:val="0"/>
              <w:spacing w:after="0" w:line="240" w:lineRule="auto"/>
              <w:ind w:left="0" w:firstLine="0"/>
              <w:jc w:val="both"/>
              <w:rPr>
                <w:rFonts w:ascii="Times New Roman" w:hAnsi="Times New Roman" w:cs="Times New Roman"/>
                <w:sz w:val="24"/>
                <w:szCs w:val="24"/>
              </w:rPr>
            </w:pPr>
            <w:r w:rsidRPr="00D437BF">
              <w:rPr>
                <w:rFonts w:ascii="Times New Roman" w:hAnsi="Times New Roman" w:cs="Times New Roman"/>
                <w:sz w:val="24"/>
                <w:szCs w:val="24"/>
              </w:rPr>
              <w:t>удельный вес численности руководителей муниципальных  общеобразовательных организаций и организаций дополнительного об</w:t>
            </w:r>
            <w:r w:rsidRPr="00D437BF">
              <w:rPr>
                <w:rFonts w:ascii="Times New Roman" w:hAnsi="Times New Roman" w:cs="Times New Roman"/>
                <w:sz w:val="24"/>
                <w:szCs w:val="24"/>
              </w:rPr>
              <w:softHyphen/>
              <w:t>разования детей, прошедших в течение послед</w:t>
            </w:r>
            <w:r w:rsidRPr="00D437BF">
              <w:rPr>
                <w:rFonts w:ascii="Times New Roman" w:hAnsi="Times New Roman" w:cs="Times New Roman"/>
                <w:sz w:val="24"/>
                <w:szCs w:val="24"/>
              </w:rPr>
              <w:softHyphen/>
              <w:t>них трех лет повышение квалификации или про</w:t>
            </w:r>
            <w:r w:rsidRPr="00D437BF">
              <w:rPr>
                <w:rFonts w:ascii="Times New Roman" w:hAnsi="Times New Roman" w:cs="Times New Roman"/>
                <w:sz w:val="24"/>
                <w:szCs w:val="24"/>
              </w:rPr>
              <w:softHyphen/>
              <w:t>фессиональную переподготовку, в общей чис</w:t>
            </w:r>
            <w:r w:rsidRPr="00D437BF">
              <w:rPr>
                <w:rFonts w:ascii="Times New Roman" w:hAnsi="Times New Roman" w:cs="Times New Roman"/>
                <w:sz w:val="24"/>
                <w:szCs w:val="24"/>
              </w:rPr>
              <w:softHyphen/>
              <w:t>ленности руководителей  ООО и ООДО – 98,0%;</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удельный вес числа образовательных организаций, обеспечивающих предоставление нормативно закрепленного перечня сведений о своей деятельности на официальных сайтах в сети Интернет, в общем числе образовательных организаций – 100%;</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количество  уровней образования, на которых реализуются механизмы внешней оценки качества образования – 3;</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количество капитально отремонтированных спортивных залов в общеобразовательных организациях, расположенных в сельской местности;</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доля </w:t>
            </w:r>
            <w:proofErr w:type="gramStart"/>
            <w:r w:rsidRPr="00D437BF">
              <w:rPr>
                <w:rFonts w:ascii="Times New Roman" w:hAnsi="Times New Roman" w:cs="Times New Roman"/>
                <w:sz w:val="24"/>
                <w:szCs w:val="24"/>
                <w:lang w:eastAsia="en-US"/>
              </w:rPr>
              <w:t>обучающихся</w:t>
            </w:r>
            <w:proofErr w:type="gramEnd"/>
            <w:r w:rsidRPr="00D437BF">
              <w:rPr>
                <w:rFonts w:ascii="Times New Roman" w:hAnsi="Times New Roman" w:cs="Times New Roman"/>
                <w:sz w:val="24"/>
                <w:szCs w:val="24"/>
                <w:lang w:eastAsia="en-US"/>
              </w:rPr>
              <w:t>, занимающихся физической культурой и спортом во внеурочное время (начальное, основное, среднее образование), в общем количестве обучающихся, за исключением дошкольного образования;</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количество спортивных клубов, созданных в общеобразовательных организациях, расположенных  в сельской местности, для занятия физической культуры и спортом;</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доля </w:t>
            </w:r>
            <w:proofErr w:type="gramStart"/>
            <w:r w:rsidRPr="00D437BF">
              <w:rPr>
                <w:rFonts w:ascii="Times New Roman" w:hAnsi="Times New Roman" w:cs="Times New Roman"/>
                <w:sz w:val="24"/>
                <w:szCs w:val="24"/>
                <w:lang w:eastAsia="en-US"/>
              </w:rPr>
              <w:t>обучающихся</w:t>
            </w:r>
            <w:proofErr w:type="gramEnd"/>
            <w:r w:rsidRPr="00D437BF">
              <w:rPr>
                <w:rFonts w:ascii="Times New Roman" w:hAnsi="Times New Roman" w:cs="Times New Roman"/>
                <w:sz w:val="24"/>
                <w:szCs w:val="24"/>
                <w:lang w:eastAsia="en-US"/>
              </w:rPr>
              <w:t>, которым предоставлена возможность организованной транспортной доставки до общеобразовательного учреждения, в общей численности обучающихся, нуждающихся в подвозе</w:t>
            </w:r>
            <w:r w:rsidRPr="00D437BF">
              <w:rPr>
                <w:rFonts w:ascii="Times New Roman" w:hAnsi="Times New Roman" w:cs="Times New Roman"/>
                <w:b/>
                <w:bCs/>
                <w:sz w:val="24"/>
                <w:szCs w:val="24"/>
                <w:lang w:eastAsia="en-US"/>
              </w:rPr>
              <w:t xml:space="preserve">  -</w:t>
            </w:r>
            <w:r w:rsidRPr="00D437BF">
              <w:rPr>
                <w:rFonts w:ascii="Times New Roman" w:hAnsi="Times New Roman" w:cs="Times New Roman"/>
                <w:sz w:val="24"/>
                <w:szCs w:val="24"/>
                <w:lang w:eastAsia="en-US"/>
              </w:rPr>
              <w:t>100%</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 – 85%;</w:t>
            </w:r>
          </w:p>
          <w:p w:rsidR="00D437BF" w:rsidRP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доля педагогических работников ОО, получивших </w:t>
            </w:r>
            <w:r w:rsidRPr="00D437BF">
              <w:rPr>
                <w:rFonts w:ascii="Times New Roman" w:hAnsi="Times New Roman" w:cs="Times New Roman"/>
                <w:sz w:val="24"/>
                <w:szCs w:val="24"/>
                <w:lang w:eastAsia="en-US"/>
              </w:rPr>
              <w:lastRenderedPageBreak/>
              <w:t>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 а также районных коэффициентов и процентных надбавок, в общей численности педагогических работников такой категории;</w:t>
            </w:r>
          </w:p>
          <w:p w:rsidR="00D437BF" w:rsidRDefault="00D437BF" w:rsidP="00D437BF">
            <w:pPr>
              <w:numPr>
                <w:ilvl w:val="0"/>
                <w:numId w:val="1"/>
              </w:numPr>
              <w:tabs>
                <w:tab w:val="left" w:pos="328"/>
              </w:tabs>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rPr>
              <w:t>количество детей, охваченных основными и дополнительными общеобразовательными программами  цифрового, естественно – научного и гуманитарного профилей</w:t>
            </w:r>
          </w:p>
          <w:p w:rsidR="007D3790" w:rsidRPr="007D3790" w:rsidRDefault="007D3790" w:rsidP="00D437BF">
            <w:pPr>
              <w:numPr>
                <w:ilvl w:val="0"/>
                <w:numId w:val="1"/>
              </w:numPr>
              <w:tabs>
                <w:tab w:val="left" w:pos="328"/>
              </w:tabs>
              <w:spacing w:after="0" w:line="240" w:lineRule="auto"/>
              <w:ind w:left="0" w:firstLine="0"/>
              <w:jc w:val="both"/>
              <w:rPr>
                <w:rFonts w:ascii="Times New Roman" w:hAnsi="Times New Roman" w:cs="Times New Roman"/>
                <w:sz w:val="24"/>
                <w:szCs w:val="24"/>
                <w:highlight w:val="yellow"/>
                <w:lang w:eastAsia="en-US"/>
              </w:rPr>
            </w:pPr>
            <w:r w:rsidRPr="007D3790">
              <w:rPr>
                <w:rFonts w:ascii="Times New Roman" w:hAnsi="Times New Roman" w:cs="Times New Roman"/>
                <w:sz w:val="24"/>
                <w:szCs w:val="24"/>
                <w:highlight w:val="yellow"/>
              </w:rPr>
              <w:t>количество зданий, в которых выполнены мероприятия по благоустройству зданий</w:t>
            </w:r>
          </w:p>
          <w:p w:rsidR="00D437BF" w:rsidRPr="00D437BF" w:rsidRDefault="00D437BF" w:rsidP="00D437BF">
            <w:pPr>
              <w:tabs>
                <w:tab w:val="left" w:pos="317"/>
              </w:tabs>
              <w:spacing w:after="0" w:line="240" w:lineRule="auto"/>
              <w:jc w:val="both"/>
              <w:rPr>
                <w:rFonts w:ascii="Times New Roman" w:hAnsi="Times New Roman" w:cs="Times New Roman"/>
                <w:lang w:eastAsia="en-US"/>
              </w:rPr>
            </w:pPr>
          </w:p>
        </w:tc>
      </w:tr>
      <w:tr w:rsidR="00D437BF" w:rsidRPr="00D437BF" w:rsidTr="003D36F7">
        <w:tc>
          <w:tcPr>
            <w:tcW w:w="3140" w:type="dxa"/>
          </w:tcPr>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lastRenderedPageBreak/>
              <w:t>Сроки реализации</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Подпрограммы</w:t>
            </w:r>
          </w:p>
        </w:tc>
        <w:tc>
          <w:tcPr>
            <w:tcW w:w="6641" w:type="dxa"/>
          </w:tcPr>
          <w:p w:rsidR="00D437BF" w:rsidRPr="00D437BF" w:rsidRDefault="00D437BF" w:rsidP="00D437BF">
            <w:pPr>
              <w:adjustRightInd w:val="0"/>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2019-2024 годы,  этапы не выделяются</w:t>
            </w:r>
          </w:p>
        </w:tc>
      </w:tr>
      <w:tr w:rsidR="00D437BF" w:rsidRPr="00D437BF" w:rsidTr="003D36F7">
        <w:tc>
          <w:tcPr>
            <w:tcW w:w="3140" w:type="dxa"/>
          </w:tcPr>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Объемы бюджетных ассигнований Подпрограммы</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p>
        </w:tc>
        <w:tc>
          <w:tcPr>
            <w:tcW w:w="6641" w:type="dxa"/>
          </w:tcPr>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Объем финансового обеспечения мероприятий Подпрограммы со</w:t>
            </w:r>
            <w:r w:rsidRPr="00D437BF">
              <w:rPr>
                <w:rFonts w:ascii="Times New Roman" w:hAnsi="Times New Roman" w:cs="Times New Roman"/>
                <w:b/>
                <w:bCs/>
                <w:sz w:val="24"/>
                <w:szCs w:val="24"/>
              </w:rPr>
              <w:softHyphen/>
              <w:t>ставит за счет  средств бюджетов 3 уровней  1 912 314,0 тыс. рублей,  в том числе</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по годам реализации: </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  2019 год – 349 169,1 </w:t>
            </w:r>
            <w:r w:rsidRPr="00D437BF">
              <w:rPr>
                <w:rFonts w:ascii="Times New Roman" w:hAnsi="Times New Roman" w:cs="Times New Roman"/>
                <w:b/>
                <w:bCs/>
                <w:sz w:val="24"/>
                <w:szCs w:val="24"/>
                <w:lang w:eastAsia="en-US"/>
              </w:rPr>
              <w:t>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 xml:space="preserve">  2020 год – 332 814,6</w:t>
            </w:r>
            <w:r w:rsidRPr="00D437BF">
              <w:rPr>
                <w:rFonts w:ascii="Times New Roman" w:hAnsi="Times New Roman" w:cs="Times New Roman"/>
                <w:b/>
                <w:bCs/>
                <w:sz w:val="24"/>
                <w:szCs w:val="24"/>
              </w:rPr>
              <w:t>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 xml:space="preserve">  2021 год – 344 987,7</w:t>
            </w:r>
            <w:r w:rsidRPr="00D437BF">
              <w:rPr>
                <w:rFonts w:ascii="Times New Roman" w:hAnsi="Times New Roman" w:cs="Times New Roman"/>
                <w:b/>
                <w:bCs/>
                <w:sz w:val="24"/>
                <w:szCs w:val="24"/>
              </w:rPr>
              <w:t>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rPr>
              <w:t xml:space="preserve">  2022 год  -304 075,1тыс.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rPr>
              <w:t xml:space="preserve">  2023 год – 304 154,3 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  2024 год    277 113,1тыс</w:t>
            </w:r>
            <w:proofErr w:type="gramStart"/>
            <w:r w:rsidRPr="00D437BF">
              <w:rPr>
                <w:rFonts w:ascii="Times New Roman" w:hAnsi="Times New Roman" w:cs="Times New Roman"/>
                <w:b/>
                <w:bCs/>
                <w:sz w:val="24"/>
                <w:szCs w:val="24"/>
              </w:rPr>
              <w:t>.р</w:t>
            </w:r>
            <w:proofErr w:type="gramEnd"/>
            <w:r w:rsidRPr="00D437BF">
              <w:rPr>
                <w:rFonts w:ascii="Times New Roman" w:hAnsi="Times New Roman" w:cs="Times New Roman"/>
                <w:b/>
                <w:bCs/>
                <w:sz w:val="24"/>
                <w:szCs w:val="24"/>
              </w:rPr>
              <w:t>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в том числе:</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федеральный бюджет – 93 556,2 тыс. рублей, в том числе по годам реализации:</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  2019 год – 396,4 </w:t>
            </w:r>
            <w:r w:rsidRPr="00D437BF">
              <w:rPr>
                <w:rFonts w:ascii="Times New Roman" w:hAnsi="Times New Roman" w:cs="Times New Roman"/>
                <w:b/>
                <w:bCs/>
                <w:sz w:val="24"/>
                <w:szCs w:val="24"/>
                <w:lang w:eastAsia="en-US"/>
              </w:rPr>
              <w:t>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 xml:space="preserve">  2020 год – 9 194,8 т</w:t>
            </w:r>
            <w:r w:rsidRPr="00D437BF">
              <w:rPr>
                <w:rFonts w:ascii="Times New Roman" w:hAnsi="Times New Roman" w:cs="Times New Roman"/>
                <w:b/>
                <w:bCs/>
                <w:sz w:val="24"/>
                <w:szCs w:val="24"/>
              </w:rPr>
              <w:t>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 xml:space="preserve">  2021 год – 29 882,6ты</w:t>
            </w:r>
            <w:r w:rsidRPr="00D437BF">
              <w:rPr>
                <w:rFonts w:ascii="Times New Roman" w:hAnsi="Times New Roman" w:cs="Times New Roman"/>
                <w:b/>
                <w:bCs/>
                <w:sz w:val="24"/>
                <w:szCs w:val="24"/>
              </w:rPr>
              <w:t>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rPr>
              <w:t xml:space="preserve">  2022 год  -27 041,2 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rPr>
              <w:t xml:space="preserve">  2023 год – 27 041,2 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  2024 год    0,0тыс</w:t>
            </w:r>
            <w:proofErr w:type="gramStart"/>
            <w:r w:rsidRPr="00D437BF">
              <w:rPr>
                <w:rFonts w:ascii="Times New Roman" w:hAnsi="Times New Roman" w:cs="Times New Roman"/>
                <w:b/>
                <w:bCs/>
                <w:sz w:val="24"/>
                <w:szCs w:val="24"/>
              </w:rPr>
              <w:t>.р</w:t>
            </w:r>
            <w:proofErr w:type="gramEnd"/>
            <w:r w:rsidRPr="00D437BF">
              <w:rPr>
                <w:rFonts w:ascii="Times New Roman" w:hAnsi="Times New Roman" w:cs="Times New Roman"/>
                <w:b/>
                <w:bCs/>
                <w:sz w:val="24"/>
                <w:szCs w:val="24"/>
              </w:rPr>
              <w:t>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областной бюджет – 1 212 261,6 тыс. рублей, в том числе по годам реализации:</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 2019 год – 214 449,4 </w:t>
            </w:r>
            <w:r w:rsidRPr="00D437BF">
              <w:rPr>
                <w:rFonts w:ascii="Times New Roman" w:hAnsi="Times New Roman" w:cs="Times New Roman"/>
                <w:b/>
                <w:bCs/>
                <w:sz w:val="24"/>
                <w:szCs w:val="24"/>
                <w:lang w:eastAsia="en-US"/>
              </w:rPr>
              <w:t>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 xml:space="preserve">  2020 год – 201 326,5 </w:t>
            </w:r>
            <w:r w:rsidRPr="00D437BF">
              <w:rPr>
                <w:rFonts w:ascii="Times New Roman" w:hAnsi="Times New Roman" w:cs="Times New Roman"/>
                <w:b/>
                <w:bCs/>
                <w:sz w:val="24"/>
                <w:szCs w:val="24"/>
              </w:rPr>
              <w:t>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 xml:space="preserve">  2021 год – 201 238,6 </w:t>
            </w:r>
            <w:r w:rsidRPr="00D437BF">
              <w:rPr>
                <w:rFonts w:ascii="Times New Roman" w:hAnsi="Times New Roman" w:cs="Times New Roman"/>
                <w:b/>
                <w:bCs/>
                <w:sz w:val="24"/>
                <w:szCs w:val="24"/>
              </w:rPr>
              <w:t>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rPr>
              <w:t xml:space="preserve">  2022 год  -198 415,7тыс.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rPr>
              <w:t xml:space="preserve">  2023 год – 198 415,7тыс.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  2024 год    198 415,7тыс</w:t>
            </w:r>
            <w:proofErr w:type="gramStart"/>
            <w:r w:rsidRPr="00D437BF">
              <w:rPr>
                <w:rFonts w:ascii="Times New Roman" w:hAnsi="Times New Roman" w:cs="Times New Roman"/>
                <w:b/>
                <w:bCs/>
                <w:sz w:val="24"/>
                <w:szCs w:val="24"/>
              </w:rPr>
              <w:t>.р</w:t>
            </w:r>
            <w:proofErr w:type="gramEnd"/>
            <w:r w:rsidRPr="00D437BF">
              <w:rPr>
                <w:rFonts w:ascii="Times New Roman" w:hAnsi="Times New Roman" w:cs="Times New Roman"/>
                <w:b/>
                <w:bCs/>
                <w:sz w:val="24"/>
                <w:szCs w:val="24"/>
              </w:rPr>
              <w:t>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бюджет городского округа – 606 496,2 тыс. рублей, в том числе по годам реализации:</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  2019 год – 134 323,4 </w:t>
            </w:r>
            <w:r w:rsidRPr="00D437BF">
              <w:rPr>
                <w:rFonts w:ascii="Times New Roman" w:hAnsi="Times New Roman" w:cs="Times New Roman"/>
                <w:b/>
                <w:bCs/>
                <w:sz w:val="24"/>
                <w:szCs w:val="24"/>
                <w:lang w:eastAsia="en-US"/>
              </w:rPr>
              <w:t>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 xml:space="preserve">  2020 год – 122 293,3</w:t>
            </w:r>
            <w:r w:rsidRPr="00D437BF">
              <w:rPr>
                <w:rFonts w:ascii="Times New Roman" w:hAnsi="Times New Roman" w:cs="Times New Roman"/>
                <w:b/>
                <w:bCs/>
                <w:sz w:val="24"/>
                <w:szCs w:val="24"/>
              </w:rPr>
              <w:t>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 xml:space="preserve">  2021 год – 113 866,5 </w:t>
            </w:r>
            <w:r w:rsidRPr="00D437BF">
              <w:rPr>
                <w:rFonts w:ascii="Times New Roman" w:hAnsi="Times New Roman" w:cs="Times New Roman"/>
                <w:b/>
                <w:bCs/>
                <w:sz w:val="24"/>
                <w:szCs w:val="24"/>
              </w:rPr>
              <w:t>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rPr>
              <w:t xml:space="preserve">  2022 год  -78 618,2 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rPr>
              <w:t xml:space="preserve">  2023 год – 78 697,4 тыс. рублей;</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  2024 год    78 697,4тыс</w:t>
            </w:r>
            <w:proofErr w:type="gramStart"/>
            <w:r w:rsidRPr="00D437BF">
              <w:rPr>
                <w:rFonts w:ascii="Times New Roman" w:hAnsi="Times New Roman" w:cs="Times New Roman"/>
                <w:b/>
                <w:bCs/>
                <w:sz w:val="24"/>
                <w:szCs w:val="24"/>
              </w:rPr>
              <w:t>.р</w:t>
            </w:r>
            <w:proofErr w:type="gramEnd"/>
            <w:r w:rsidRPr="00D437BF">
              <w:rPr>
                <w:rFonts w:ascii="Times New Roman" w:hAnsi="Times New Roman" w:cs="Times New Roman"/>
                <w:b/>
                <w:bCs/>
                <w:sz w:val="24"/>
                <w:szCs w:val="24"/>
              </w:rPr>
              <w:t>ублей.</w:t>
            </w:r>
          </w:p>
        </w:tc>
      </w:tr>
      <w:tr w:rsidR="00D437BF" w:rsidRPr="00D437BF" w:rsidTr="003D36F7">
        <w:tc>
          <w:tcPr>
            <w:tcW w:w="3140" w:type="dxa"/>
          </w:tcPr>
          <w:p w:rsidR="00D437BF" w:rsidRPr="00D437BF" w:rsidRDefault="00D437BF" w:rsidP="00D437BF">
            <w:pPr>
              <w:adjustRightInd w:val="0"/>
              <w:spacing w:after="0" w:line="240" w:lineRule="auto"/>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Ожидаемые результаты реализации </w:t>
            </w:r>
            <w:r w:rsidRPr="00D437BF">
              <w:rPr>
                <w:rFonts w:ascii="Times New Roman" w:hAnsi="Times New Roman" w:cs="Times New Roman"/>
                <w:b/>
                <w:bCs/>
                <w:sz w:val="24"/>
                <w:szCs w:val="24"/>
              </w:rPr>
              <w:lastRenderedPageBreak/>
              <w:t>Подпрограммы</w:t>
            </w:r>
          </w:p>
          <w:p w:rsidR="00D437BF" w:rsidRPr="00D437BF" w:rsidRDefault="00D437BF" w:rsidP="00D437BF">
            <w:pPr>
              <w:adjustRightInd w:val="0"/>
              <w:spacing w:after="0" w:line="240" w:lineRule="auto"/>
              <w:jc w:val="both"/>
              <w:rPr>
                <w:rFonts w:ascii="Times New Roman" w:hAnsi="Times New Roman" w:cs="Times New Roman"/>
                <w:b/>
                <w:bCs/>
                <w:sz w:val="24"/>
                <w:szCs w:val="24"/>
              </w:rPr>
            </w:pPr>
          </w:p>
        </w:tc>
        <w:tc>
          <w:tcPr>
            <w:tcW w:w="6641" w:type="dxa"/>
          </w:tcPr>
          <w:p w:rsidR="00D437BF" w:rsidRPr="00D437BF" w:rsidRDefault="00D437BF" w:rsidP="00D437BF">
            <w:pPr>
              <w:widowControl w:val="0"/>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lastRenderedPageBreak/>
              <w:t>реализация мероприятий подпрограммы позволит:</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обеспечить выполнение государственных гарантий </w:t>
            </w:r>
            <w:r w:rsidRPr="00D437BF">
              <w:rPr>
                <w:rFonts w:ascii="Times New Roman" w:hAnsi="Times New Roman" w:cs="Times New Roman"/>
                <w:sz w:val="24"/>
                <w:szCs w:val="24"/>
                <w:lang w:eastAsia="en-US"/>
              </w:rPr>
              <w:lastRenderedPageBreak/>
              <w:t>общедоступности и бесплатности общего и дополнительного образования;</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предоставить консультационные услуги семьям, нуждающимся в поддержке в воспитании детей раннего возраста в системе дополнительного образования;</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предоставить возможность освоения образовательных программ общего образования в форме дистанционного, специального (коррекционного) или инклюзивного образования всем детям-инвалидам;</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обеспечить доступ к современным условиям обучения всем обучающимся независимо от места жительства;</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предоставить всем старшеклассникам возможность </w:t>
            </w:r>
            <w:proofErr w:type="gramStart"/>
            <w:r w:rsidRPr="00D437BF">
              <w:rPr>
                <w:rFonts w:ascii="Times New Roman" w:hAnsi="Times New Roman" w:cs="Times New Roman"/>
                <w:sz w:val="24"/>
                <w:szCs w:val="24"/>
                <w:lang w:eastAsia="en-US"/>
              </w:rPr>
              <w:t>обучения по</w:t>
            </w:r>
            <w:proofErr w:type="gramEnd"/>
            <w:r w:rsidRPr="00D437BF">
              <w:rPr>
                <w:rFonts w:ascii="Times New Roman" w:hAnsi="Times New Roman" w:cs="Times New Roman"/>
                <w:sz w:val="24"/>
                <w:szCs w:val="24"/>
                <w:lang w:eastAsia="en-US"/>
              </w:rPr>
              <w:t xml:space="preserve"> образовательным программам профильного обучения;</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увеличить охват детей программами дополнительного образования;</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сократить разрыв в качестве образования между наиболее успешными и наименее успешными школами;</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довести среднемесячную заработную плату педагогических работников организаций дополнительного образования детей до уровня не менее 100,0 процента от средней заработной платы учителей в Оренбургской области;</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повысить ответственность педагогов за результаты своего труда;</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предоставить всем педагогам возможность непрерывного профессионального развития;</w:t>
            </w:r>
          </w:p>
          <w:p w:rsidR="00D437BF" w:rsidRPr="00D437BF" w:rsidRDefault="00D437BF" w:rsidP="00D437BF">
            <w:pPr>
              <w:widowControl w:val="0"/>
              <w:numPr>
                <w:ilvl w:val="0"/>
                <w:numId w:val="3"/>
              </w:numPr>
              <w:tabs>
                <w:tab w:val="left" w:pos="30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выплата педагогическим работникам ОО ежемесячного денежного вознаграждения </w:t>
            </w:r>
            <w:proofErr w:type="gramStart"/>
            <w:r w:rsidRPr="00D437BF">
              <w:rPr>
                <w:rFonts w:ascii="Times New Roman" w:hAnsi="Times New Roman" w:cs="Times New Roman"/>
                <w:sz w:val="24"/>
                <w:szCs w:val="24"/>
                <w:lang w:eastAsia="en-US"/>
              </w:rPr>
              <w:t>за классное руководство из расчета пять тысяч рублей в месяц с учетом страховых взносов в государственные внебюджетные фонды</w:t>
            </w:r>
            <w:proofErr w:type="gramEnd"/>
            <w:r w:rsidRPr="00D437BF">
              <w:rPr>
                <w:rFonts w:ascii="Times New Roman" w:hAnsi="Times New Roman" w:cs="Times New Roman"/>
                <w:sz w:val="24"/>
                <w:szCs w:val="24"/>
                <w:lang w:eastAsia="en-US"/>
              </w:rPr>
              <w:t>, а также районных коэффициентов и процентных надбавок</w:t>
            </w:r>
          </w:p>
          <w:p w:rsidR="00D437BF" w:rsidRPr="00D437BF" w:rsidRDefault="00D437BF" w:rsidP="00D437BF">
            <w:pPr>
              <w:widowControl w:val="0"/>
              <w:tabs>
                <w:tab w:val="left" w:pos="308"/>
              </w:tabs>
              <w:adjustRightInd w:val="0"/>
              <w:spacing w:after="0" w:line="240" w:lineRule="auto"/>
              <w:jc w:val="both"/>
              <w:rPr>
                <w:rFonts w:ascii="Times New Roman" w:hAnsi="Times New Roman" w:cs="Times New Roman"/>
                <w:sz w:val="24"/>
                <w:szCs w:val="24"/>
                <w:lang w:eastAsia="en-US"/>
              </w:rPr>
            </w:pPr>
          </w:p>
        </w:tc>
      </w:tr>
    </w:tbl>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p>
    <w:p w:rsidR="00D437BF" w:rsidRPr="00D437BF" w:rsidRDefault="00D437BF" w:rsidP="00D437BF">
      <w:pPr>
        <w:pStyle w:val="a3"/>
        <w:numPr>
          <w:ilvl w:val="0"/>
          <w:numId w:val="5"/>
        </w:numPr>
        <w:adjustRightInd w:val="0"/>
        <w:jc w:val="center"/>
        <w:rPr>
          <w:b/>
          <w:bCs/>
          <w:sz w:val="24"/>
          <w:szCs w:val="24"/>
        </w:rPr>
      </w:pPr>
      <w:r w:rsidRPr="00D437BF">
        <w:rPr>
          <w:b/>
          <w:bCs/>
          <w:sz w:val="24"/>
          <w:szCs w:val="24"/>
        </w:rPr>
        <w:t>Характеристика сферы реализации Подпрограммы, описание основных проблем в указанной сфере и прогноз ее развития</w:t>
      </w:r>
    </w:p>
    <w:p w:rsidR="00D437BF" w:rsidRPr="00D437BF" w:rsidRDefault="00D437BF" w:rsidP="00D437BF">
      <w:pPr>
        <w:pStyle w:val="a3"/>
        <w:adjustRightInd w:val="0"/>
        <w:ind w:left="927"/>
        <w:rPr>
          <w:b/>
          <w:bCs/>
          <w:sz w:val="24"/>
          <w:szCs w:val="24"/>
        </w:rPr>
      </w:pPr>
    </w:p>
    <w:p w:rsidR="00D437BF" w:rsidRPr="00D437BF" w:rsidRDefault="00D437BF" w:rsidP="00D437BF">
      <w:pPr>
        <w:pStyle w:val="a9"/>
        <w:spacing w:after="0"/>
        <w:ind w:left="0" w:firstLine="567"/>
        <w:rPr>
          <w:rFonts w:ascii="Times New Roman" w:hAnsi="Times New Roman" w:cs="Times New Roman"/>
        </w:rPr>
      </w:pPr>
      <w:r w:rsidRPr="00D437BF">
        <w:rPr>
          <w:rFonts w:ascii="Times New Roman" w:hAnsi="Times New Roman" w:cs="Times New Roman"/>
        </w:rPr>
        <w:t xml:space="preserve">Наибольший удельный вес в общем объеме финансирования </w:t>
      </w:r>
      <w:proofErr w:type="gramStart"/>
      <w:r w:rsidRPr="00D437BF">
        <w:rPr>
          <w:rFonts w:ascii="Times New Roman" w:hAnsi="Times New Roman" w:cs="Times New Roman"/>
        </w:rPr>
        <w:t>основных</w:t>
      </w:r>
      <w:proofErr w:type="gramEnd"/>
    </w:p>
    <w:p w:rsidR="00D437BF" w:rsidRPr="00D437BF" w:rsidRDefault="00D437BF" w:rsidP="00D437BF">
      <w:pPr>
        <w:pStyle w:val="a9"/>
        <w:spacing w:after="0"/>
        <w:ind w:left="0"/>
        <w:rPr>
          <w:rFonts w:ascii="Times New Roman" w:hAnsi="Times New Roman" w:cs="Times New Roman"/>
        </w:rPr>
      </w:pPr>
      <w:r w:rsidRPr="00D437BF">
        <w:rPr>
          <w:rFonts w:ascii="Times New Roman" w:hAnsi="Times New Roman" w:cs="Times New Roman"/>
        </w:rPr>
        <w:t xml:space="preserve">мероприятий подпрограммы </w:t>
      </w:r>
      <w:r w:rsidRPr="00D437BF">
        <w:rPr>
          <w:rFonts w:ascii="Times New Roman" w:hAnsi="Times New Roman" w:cs="Times New Roman"/>
          <w:lang w:eastAsia="en-US"/>
        </w:rPr>
        <w:t>«Развитие общего и дополнительного образования детей»</w:t>
      </w:r>
      <w:r w:rsidRPr="00D437BF">
        <w:rPr>
          <w:rFonts w:ascii="Times New Roman" w:hAnsi="Times New Roman" w:cs="Times New Roman"/>
        </w:rPr>
        <w:t xml:space="preserve"> приходится на основное мероприятие «Развитие общего образования» (89,4%), </w:t>
      </w:r>
      <w:proofErr w:type="gramStart"/>
      <w:r w:rsidRPr="00D437BF">
        <w:rPr>
          <w:rFonts w:ascii="Times New Roman" w:hAnsi="Times New Roman" w:cs="Times New Roman"/>
        </w:rPr>
        <w:t>наименьший</w:t>
      </w:r>
      <w:proofErr w:type="gramEnd"/>
      <w:r w:rsidRPr="00D437BF">
        <w:rPr>
          <w:rFonts w:ascii="Times New Roman" w:hAnsi="Times New Roman" w:cs="Times New Roman"/>
        </w:rPr>
        <w:t xml:space="preserve"> – на основное мероприятие «Выявление и поддержка одаренных детей и молодежи» -(0,007%). </w:t>
      </w:r>
    </w:p>
    <w:p w:rsidR="00D437BF" w:rsidRPr="00D437BF" w:rsidRDefault="00D437BF" w:rsidP="00D437BF">
      <w:pPr>
        <w:pStyle w:val="a9"/>
        <w:spacing w:after="0"/>
        <w:ind w:left="0" w:firstLine="708"/>
        <w:rPr>
          <w:rFonts w:ascii="Times New Roman" w:hAnsi="Times New Roman" w:cs="Times New Roman"/>
        </w:rPr>
      </w:pPr>
      <w:r w:rsidRPr="00D437BF">
        <w:rPr>
          <w:rFonts w:ascii="Times New Roman" w:hAnsi="Times New Roman" w:cs="Times New Roman"/>
        </w:rPr>
        <w:t xml:space="preserve">Кассовое исполнение расходов на реализацию основных мероприятий подпрограммы </w:t>
      </w:r>
      <w:r w:rsidRPr="00D437BF">
        <w:rPr>
          <w:rFonts w:ascii="Times New Roman" w:hAnsi="Times New Roman" w:cs="Times New Roman"/>
          <w:lang w:eastAsia="en-US"/>
        </w:rPr>
        <w:t>«Развитие общего и дополнительного образования детей»</w:t>
      </w:r>
      <w:r w:rsidRPr="00D437BF">
        <w:rPr>
          <w:rFonts w:ascii="Times New Roman" w:hAnsi="Times New Roman" w:cs="Times New Roman"/>
        </w:rPr>
        <w:t xml:space="preserve"> в 2020 году составило </w:t>
      </w:r>
      <w:r w:rsidRPr="00D437BF">
        <w:rPr>
          <w:rFonts w:ascii="Times New Roman" w:hAnsi="Times New Roman" w:cs="Times New Roman"/>
          <w:b/>
          <w:bCs/>
        </w:rPr>
        <w:t>331 599,8</w:t>
      </w:r>
      <w:r w:rsidRPr="00D437BF">
        <w:rPr>
          <w:rFonts w:ascii="Times New Roman" w:hAnsi="Times New Roman" w:cs="Times New Roman"/>
        </w:rPr>
        <w:t xml:space="preserve">тыс. рублей, или  </w:t>
      </w:r>
      <w:r w:rsidRPr="00D437BF">
        <w:rPr>
          <w:rFonts w:ascii="Times New Roman" w:hAnsi="Times New Roman" w:cs="Times New Roman"/>
          <w:b/>
          <w:bCs/>
        </w:rPr>
        <w:t>99,6%</w:t>
      </w:r>
      <w:r w:rsidRPr="00D437BF">
        <w:rPr>
          <w:rFonts w:ascii="Times New Roman" w:hAnsi="Times New Roman" w:cs="Times New Roman"/>
        </w:rPr>
        <w:t xml:space="preserve"> от утвержденных годовых ассигнований с учетом внесенных изменений.</w:t>
      </w:r>
    </w:p>
    <w:p w:rsidR="00D437BF" w:rsidRPr="00D437BF" w:rsidRDefault="00D437BF" w:rsidP="00D437BF">
      <w:pPr>
        <w:pStyle w:val="a9"/>
        <w:spacing w:after="0"/>
        <w:ind w:left="0" w:firstLine="708"/>
        <w:rPr>
          <w:rFonts w:ascii="Times New Roman" w:hAnsi="Times New Roman" w:cs="Times New Roman"/>
        </w:rPr>
      </w:pPr>
      <w:r w:rsidRPr="00D437BF">
        <w:rPr>
          <w:rFonts w:ascii="Times New Roman" w:hAnsi="Times New Roman" w:cs="Times New Roman"/>
        </w:rPr>
        <w:t xml:space="preserve">Несмотря на пандемию, из 26 целевых индикаторов, характеризующих непосредственный результат исполнения основных  мероприятий подпрограммы, фактические значения достигнуты на уровне не менее 95 % </w:t>
      </w:r>
      <w:proofErr w:type="gramStart"/>
      <w:r w:rsidRPr="00D437BF">
        <w:rPr>
          <w:rFonts w:ascii="Times New Roman" w:hAnsi="Times New Roman" w:cs="Times New Roman"/>
        </w:rPr>
        <w:t>от</w:t>
      </w:r>
      <w:proofErr w:type="gramEnd"/>
      <w:r w:rsidRPr="00D437BF">
        <w:rPr>
          <w:rFonts w:ascii="Times New Roman" w:hAnsi="Times New Roman" w:cs="Times New Roman"/>
        </w:rPr>
        <w:t xml:space="preserve"> запланированных.</w:t>
      </w:r>
    </w:p>
    <w:p w:rsidR="00D437BF" w:rsidRPr="00D437BF" w:rsidRDefault="00D437BF" w:rsidP="00D437BF">
      <w:pPr>
        <w:pStyle w:val="a9"/>
        <w:spacing w:after="0"/>
        <w:ind w:left="0"/>
        <w:rPr>
          <w:rFonts w:ascii="Times New Roman" w:hAnsi="Times New Roman" w:cs="Times New Roman"/>
        </w:rPr>
      </w:pPr>
      <w:r w:rsidRPr="00D437BF">
        <w:rPr>
          <w:rFonts w:ascii="Times New Roman" w:hAnsi="Times New Roman" w:cs="Times New Roman"/>
        </w:rPr>
        <w:tab/>
        <w:t>В  рамках указанных  мероприятий подпрограммы созданы  во всех  общеобразовательных организациях (далее – ОО) условия, соответствующие требованиям ФГОС. Предоставлена возможность  всем школьникам обучаться в соответствии с основными современными требованиями.</w:t>
      </w:r>
    </w:p>
    <w:p w:rsidR="00D437BF" w:rsidRPr="00D437BF" w:rsidRDefault="00D437BF" w:rsidP="00D437BF">
      <w:pPr>
        <w:pStyle w:val="a9"/>
        <w:spacing w:after="0"/>
        <w:ind w:left="0" w:firstLine="708"/>
        <w:rPr>
          <w:rFonts w:ascii="Times New Roman" w:hAnsi="Times New Roman" w:cs="Times New Roman"/>
        </w:rPr>
      </w:pPr>
      <w:r w:rsidRPr="00D437BF">
        <w:rPr>
          <w:rFonts w:ascii="Times New Roman" w:hAnsi="Times New Roman" w:cs="Times New Roman"/>
          <w:kern w:val="1"/>
        </w:rPr>
        <w:lastRenderedPageBreak/>
        <w:t xml:space="preserve">По состоянию на 31 декабря 2020 года, в системе образования МО </w:t>
      </w:r>
      <w:proofErr w:type="spellStart"/>
      <w:r w:rsidRPr="00D437BF">
        <w:rPr>
          <w:rFonts w:ascii="Times New Roman" w:hAnsi="Times New Roman" w:cs="Times New Roman"/>
          <w:kern w:val="1"/>
        </w:rPr>
        <w:t>Кувандыкский</w:t>
      </w:r>
      <w:proofErr w:type="spellEnd"/>
      <w:r w:rsidRPr="00D437BF">
        <w:rPr>
          <w:rFonts w:ascii="Times New Roman" w:hAnsi="Times New Roman" w:cs="Times New Roman"/>
          <w:kern w:val="1"/>
        </w:rPr>
        <w:t xml:space="preserve">  городской округ Оренбургской области функционирует  29 </w:t>
      </w:r>
      <w:r w:rsidRPr="00D437BF">
        <w:rPr>
          <w:rFonts w:ascii="Times New Roman" w:hAnsi="Times New Roman" w:cs="Times New Roman"/>
        </w:rPr>
        <w:t xml:space="preserve">общеобразовательных учреждений, из которых 10 средних школ, 1 гимназия, 16 основных школ, 1 начальная школа и 1 вечерняя школа. Общее количество учащихся по данным ОО-1 на сентябрь 2020 года составило 4571 человек. </w:t>
      </w:r>
    </w:p>
    <w:p w:rsidR="00D437BF" w:rsidRPr="00D437BF" w:rsidRDefault="00D437BF" w:rsidP="00D437BF">
      <w:pPr>
        <w:pStyle w:val="Default"/>
        <w:ind w:firstLine="708"/>
        <w:jc w:val="both"/>
        <w:rPr>
          <w:rFonts w:ascii="Times New Roman" w:hAnsi="Times New Roman" w:cs="Times New Roman"/>
          <w:color w:val="auto"/>
        </w:rPr>
      </w:pPr>
      <w:r w:rsidRPr="00D437BF">
        <w:rPr>
          <w:rFonts w:ascii="Times New Roman" w:hAnsi="Times New Roman" w:cs="Times New Roman"/>
          <w:color w:val="auto"/>
        </w:rPr>
        <w:t xml:space="preserve">В общеобразовательных учреждениях успешно осуществляется реализация федеральных государственных образовательных стандартов общего образования. </w:t>
      </w:r>
    </w:p>
    <w:p w:rsidR="00D437BF" w:rsidRPr="00D437BF" w:rsidRDefault="00D437BF" w:rsidP="00D437BF">
      <w:pPr>
        <w:pStyle w:val="a9"/>
        <w:spacing w:after="0"/>
        <w:ind w:left="0"/>
        <w:rPr>
          <w:rFonts w:ascii="Times New Roman" w:hAnsi="Times New Roman" w:cs="Times New Roman"/>
        </w:rPr>
      </w:pPr>
      <w:r w:rsidRPr="00D437BF">
        <w:rPr>
          <w:rFonts w:ascii="Times New Roman" w:hAnsi="Times New Roman" w:cs="Times New Roman"/>
        </w:rPr>
        <w:t xml:space="preserve">В 2019 – 2020 учебном году 92% </w:t>
      </w:r>
      <w:proofErr w:type="gramStart"/>
      <w:r w:rsidRPr="00D437BF">
        <w:rPr>
          <w:rFonts w:ascii="Times New Roman" w:hAnsi="Times New Roman" w:cs="Times New Roman"/>
        </w:rPr>
        <w:t>обучающихся</w:t>
      </w:r>
      <w:proofErr w:type="gramEnd"/>
      <w:r w:rsidRPr="00D437BF">
        <w:rPr>
          <w:rFonts w:ascii="Times New Roman" w:hAnsi="Times New Roman" w:cs="Times New Roman"/>
        </w:rPr>
        <w:t xml:space="preserve"> обучались в соответствии с</w:t>
      </w:r>
    </w:p>
    <w:p w:rsidR="00D437BF" w:rsidRPr="00D437BF" w:rsidRDefault="00D437BF" w:rsidP="00D437BF">
      <w:pPr>
        <w:pStyle w:val="a9"/>
        <w:spacing w:after="0"/>
        <w:ind w:left="0"/>
        <w:rPr>
          <w:rFonts w:ascii="Times New Roman" w:hAnsi="Times New Roman" w:cs="Times New Roman"/>
        </w:rPr>
      </w:pPr>
      <w:r w:rsidRPr="00D437BF">
        <w:rPr>
          <w:rFonts w:ascii="Times New Roman" w:hAnsi="Times New Roman" w:cs="Times New Roman"/>
        </w:rPr>
        <w:t>федеральными государственными образовательными стандартами общего образования. В том числе 100% обучающихся с 1-го по 9-й класс (4218 об-</w:t>
      </w:r>
      <w:proofErr w:type="spellStart"/>
      <w:r w:rsidRPr="00D437BF">
        <w:rPr>
          <w:rFonts w:ascii="Times New Roman" w:hAnsi="Times New Roman" w:cs="Times New Roman"/>
        </w:rPr>
        <w:t>ся</w:t>
      </w:r>
      <w:proofErr w:type="spellEnd"/>
      <w:r w:rsidRPr="00D437BF">
        <w:rPr>
          <w:rFonts w:ascii="Times New Roman" w:hAnsi="Times New Roman" w:cs="Times New Roman"/>
        </w:rPr>
        <w:t xml:space="preserve">) обучается по ФГОС НОО, ФГОС ООО. С сентября 2020 года началось внедрение образовательного стандарта среднего общего образования (далее – ФГОС СОО) в штатном режиме: 169  обучающихся 10 классов округа и  16 обучающихся   11 классов </w:t>
      </w:r>
      <w:proofErr w:type="spellStart"/>
      <w:r w:rsidRPr="00D437BF">
        <w:rPr>
          <w:rFonts w:ascii="Times New Roman" w:hAnsi="Times New Roman" w:cs="Times New Roman"/>
        </w:rPr>
        <w:t>Ибрагимовской</w:t>
      </w:r>
      <w:proofErr w:type="spellEnd"/>
      <w:r w:rsidRPr="00D437BF">
        <w:rPr>
          <w:rFonts w:ascii="Times New Roman" w:hAnsi="Times New Roman" w:cs="Times New Roman"/>
        </w:rPr>
        <w:t xml:space="preserve"> СОШ и СОШ № 5. В общей сложности,  в 2020 году занимаются по ФГОС НОО, ООО, СОО  - 4403 обучающихся общеобразовательных школ, что составляет 97,5% от общего числа обучающихся в округе.  Таким образом, удельный вес численности обучающихся муниципальных общеобразовательных организаций в соответствии с ФГОС, в общей </w:t>
      </w:r>
      <w:proofErr w:type="gramStart"/>
      <w:r w:rsidRPr="00D437BF">
        <w:rPr>
          <w:rFonts w:ascii="Times New Roman" w:hAnsi="Times New Roman" w:cs="Times New Roman"/>
        </w:rPr>
        <w:t>численности</w:t>
      </w:r>
      <w:proofErr w:type="gramEnd"/>
      <w:r w:rsidRPr="00D437BF">
        <w:rPr>
          <w:rFonts w:ascii="Times New Roman" w:hAnsi="Times New Roman" w:cs="Times New Roman"/>
        </w:rPr>
        <w:t xml:space="preserve"> обучающихся в ОО общего образования  составляет 97,5%.</w:t>
      </w:r>
    </w:p>
    <w:p w:rsidR="00D437BF" w:rsidRPr="00D437BF" w:rsidRDefault="00D437BF" w:rsidP="00D437BF">
      <w:pPr>
        <w:pStyle w:val="Default"/>
        <w:ind w:firstLine="708"/>
        <w:jc w:val="both"/>
        <w:rPr>
          <w:rFonts w:ascii="Times New Roman" w:hAnsi="Times New Roman" w:cs="Times New Roman"/>
          <w:color w:val="auto"/>
        </w:rPr>
      </w:pPr>
      <w:r w:rsidRPr="00D437BF">
        <w:rPr>
          <w:rFonts w:ascii="Times New Roman" w:hAnsi="Times New Roman" w:cs="Times New Roman"/>
          <w:color w:val="auto"/>
        </w:rPr>
        <w:t xml:space="preserve">В целях содействия профессиональному самоопределению школьников в общеобразовательных учреждениях обеспечивается возможность углубленного освоения </w:t>
      </w:r>
      <w:proofErr w:type="gramStart"/>
      <w:r w:rsidRPr="00D437BF">
        <w:rPr>
          <w:rFonts w:ascii="Times New Roman" w:hAnsi="Times New Roman" w:cs="Times New Roman"/>
          <w:color w:val="auto"/>
        </w:rPr>
        <w:t>обучающимися</w:t>
      </w:r>
      <w:proofErr w:type="gramEnd"/>
      <w:r w:rsidRPr="00D437BF">
        <w:rPr>
          <w:rFonts w:ascii="Times New Roman" w:hAnsi="Times New Roman" w:cs="Times New Roman"/>
          <w:color w:val="auto"/>
        </w:rPr>
        <w:t xml:space="preserve"> отдельных учебных предметов, профильное обучение. Профильное обучение позволяет установить равный доступ к полноценному образованию разным категориям обучающихся, расширить возможности их социализации, более эффективно подготовить выпускников к профессиональному образованию. </w:t>
      </w:r>
    </w:p>
    <w:p w:rsidR="00D437BF" w:rsidRPr="00D437BF" w:rsidRDefault="00D437BF" w:rsidP="00D437BF">
      <w:pPr>
        <w:pStyle w:val="Default"/>
        <w:ind w:firstLine="708"/>
        <w:jc w:val="both"/>
        <w:rPr>
          <w:rFonts w:ascii="Times New Roman" w:hAnsi="Times New Roman" w:cs="Times New Roman"/>
          <w:color w:val="auto"/>
        </w:rPr>
      </w:pPr>
      <w:r w:rsidRPr="00D437BF">
        <w:rPr>
          <w:rFonts w:ascii="Times New Roman" w:hAnsi="Times New Roman" w:cs="Times New Roman"/>
          <w:color w:val="auto"/>
        </w:rPr>
        <w:t>В 2019/2020 учебном году в школах города были сохранены образовательные услуги по профильному обучению. На 01.09.20 в округе  функционируют 3 профильных класса, из них, 2 физико-математических (на базе Гимназии № 1 и СОШ № 2 с общей численностью 40 обучающихся) и 1 социально-экономический профиль (на базе Гимназии № 1, с общим охватом 20 обучающихся), 15 классов  округа работают по универсальному профилю (211 обучающихся).</w:t>
      </w:r>
    </w:p>
    <w:p w:rsidR="00D437BF" w:rsidRPr="00D437BF" w:rsidRDefault="00D437BF" w:rsidP="00D437BF">
      <w:pPr>
        <w:pStyle w:val="Default"/>
        <w:ind w:firstLine="708"/>
        <w:jc w:val="both"/>
        <w:rPr>
          <w:rFonts w:ascii="Times New Roman" w:hAnsi="Times New Roman" w:cs="Times New Roman"/>
          <w:b/>
          <w:bCs/>
          <w:color w:val="auto"/>
        </w:rPr>
      </w:pPr>
      <w:r w:rsidRPr="00D437BF">
        <w:rPr>
          <w:rFonts w:ascii="Times New Roman" w:hAnsi="Times New Roman" w:cs="Times New Roman"/>
          <w:color w:val="auto"/>
        </w:rPr>
        <w:t>Общее количество старшеклассников в профильных классах – 271 учащихся (</w:t>
      </w:r>
      <w:r w:rsidRPr="00D437BF">
        <w:rPr>
          <w:rFonts w:ascii="Times New Roman" w:hAnsi="Times New Roman" w:cs="Times New Roman"/>
          <w:b/>
          <w:bCs/>
          <w:color w:val="auto"/>
        </w:rPr>
        <w:t xml:space="preserve">266 </w:t>
      </w:r>
      <w:r w:rsidRPr="00D437BF">
        <w:rPr>
          <w:rFonts w:ascii="Times New Roman" w:hAnsi="Times New Roman" w:cs="Times New Roman"/>
          <w:color w:val="auto"/>
        </w:rPr>
        <w:t>человек в 2019 году обучалось в 13 классах).  Процент учащихся, охваченных профильным обучением, составляет  91%</w:t>
      </w:r>
      <w:r w:rsidRPr="00D437BF">
        <w:rPr>
          <w:rFonts w:ascii="Times New Roman" w:hAnsi="Times New Roman" w:cs="Times New Roman"/>
          <w:b/>
          <w:bCs/>
          <w:color w:val="auto"/>
        </w:rPr>
        <w:t>.</w:t>
      </w:r>
    </w:p>
    <w:p w:rsidR="00D437BF" w:rsidRPr="00D437BF" w:rsidRDefault="00D437BF" w:rsidP="00D437BF">
      <w:pPr>
        <w:tabs>
          <w:tab w:val="left" w:pos="426"/>
          <w:tab w:val="left" w:pos="1560"/>
        </w:tabs>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Продолжает снижаться, хоть и не так резко, как в предыдущие годы, численность учащихся в </w:t>
      </w:r>
      <w:proofErr w:type="spellStart"/>
      <w:r w:rsidRPr="00D437BF">
        <w:rPr>
          <w:rFonts w:ascii="Times New Roman" w:hAnsi="Times New Roman" w:cs="Times New Roman"/>
          <w:sz w:val="24"/>
          <w:szCs w:val="24"/>
        </w:rPr>
        <w:t>Кувандыкском</w:t>
      </w:r>
      <w:proofErr w:type="spellEnd"/>
      <w:r w:rsidRPr="00D437BF">
        <w:rPr>
          <w:rFonts w:ascii="Times New Roman" w:hAnsi="Times New Roman" w:cs="Times New Roman"/>
          <w:sz w:val="24"/>
          <w:szCs w:val="24"/>
        </w:rPr>
        <w:t xml:space="preserve"> городском округе. В школах округа (по состоянию на 1 сентября 2020 г.) обучается  4 571 чел. (4 515 в обычных классах, 22 – в классах коррекции, 34 – в Вечерней школе); детские сады округа посещают 1 674 детей дошкольного возраста, в учреждениях дополнительного образования детей (ДПШ и ДЮСШ) занимаются 4 361  воспитанника. </w:t>
      </w:r>
    </w:p>
    <w:p w:rsidR="00D437BF" w:rsidRPr="00D437BF" w:rsidRDefault="00D437BF" w:rsidP="00D437BF">
      <w:pPr>
        <w:spacing w:after="0" w:line="240" w:lineRule="auto"/>
        <w:ind w:right="-2"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В 2020 – 2021 учебном году на 1 школу приходится 158 обучающихся (в 2019-20 </w:t>
      </w:r>
      <w:proofErr w:type="spellStart"/>
      <w:r w:rsidRPr="00D437BF">
        <w:rPr>
          <w:rFonts w:ascii="Times New Roman" w:hAnsi="Times New Roman" w:cs="Times New Roman"/>
          <w:sz w:val="24"/>
          <w:szCs w:val="24"/>
        </w:rPr>
        <w:t>уч</w:t>
      </w:r>
      <w:proofErr w:type="gramStart"/>
      <w:r w:rsidRPr="00D437BF">
        <w:rPr>
          <w:rFonts w:ascii="Times New Roman" w:hAnsi="Times New Roman" w:cs="Times New Roman"/>
          <w:sz w:val="24"/>
          <w:szCs w:val="24"/>
        </w:rPr>
        <w:t>.Г</w:t>
      </w:r>
      <w:proofErr w:type="gramEnd"/>
      <w:r w:rsidRPr="00D437BF">
        <w:rPr>
          <w:rFonts w:ascii="Times New Roman" w:hAnsi="Times New Roman" w:cs="Times New Roman"/>
          <w:sz w:val="24"/>
          <w:szCs w:val="24"/>
        </w:rPr>
        <w:t>оду</w:t>
      </w:r>
      <w:proofErr w:type="spellEnd"/>
      <w:r w:rsidRPr="00D437BF">
        <w:rPr>
          <w:rFonts w:ascii="Times New Roman" w:hAnsi="Times New Roman" w:cs="Times New Roman"/>
          <w:sz w:val="24"/>
          <w:szCs w:val="24"/>
        </w:rPr>
        <w:t xml:space="preserve"> – 164 чел.), количество учащихся, приходящихся на 1 учителя – 12 (по области – 11), средняя наполняемость  класса–  15 учащихся (по области – 16 чел.). </w:t>
      </w:r>
    </w:p>
    <w:p w:rsidR="00D437BF" w:rsidRPr="00D437BF" w:rsidRDefault="00D437BF" w:rsidP="00D437BF">
      <w:pPr>
        <w:tabs>
          <w:tab w:val="left" w:pos="426"/>
        </w:tabs>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В </w:t>
      </w:r>
      <w:proofErr w:type="spellStart"/>
      <w:r w:rsidRPr="00D437BF">
        <w:rPr>
          <w:rFonts w:ascii="Times New Roman" w:hAnsi="Times New Roman" w:cs="Times New Roman"/>
          <w:sz w:val="24"/>
          <w:szCs w:val="24"/>
        </w:rPr>
        <w:t>Кувандыкском</w:t>
      </w:r>
      <w:proofErr w:type="spellEnd"/>
      <w:r w:rsidRPr="00D437BF">
        <w:rPr>
          <w:rFonts w:ascii="Times New Roman" w:hAnsi="Times New Roman" w:cs="Times New Roman"/>
          <w:sz w:val="24"/>
          <w:szCs w:val="24"/>
        </w:rPr>
        <w:t xml:space="preserve"> городском округе остро стоит проблема функционирования малокомплектных школ, все значительнее обозначается вопрос кадрового обеспечения образовательных учреждений, проблема условных специалистов и неспециалистов, работающих в школах. Уже сейчас в сельских школах ощущается дефицит квалифицированных учителей: математики, русского языка и литературы, английского и немецкого языков, физики, физкультуры, начальные классы.</w:t>
      </w:r>
    </w:p>
    <w:p w:rsidR="00D437BF" w:rsidRPr="00D437BF" w:rsidRDefault="00D437BF" w:rsidP="00D437BF">
      <w:pPr>
        <w:spacing w:after="0" w:line="240" w:lineRule="auto"/>
        <w:ind w:right="-2" w:firstLine="708"/>
        <w:jc w:val="both"/>
        <w:rPr>
          <w:rFonts w:ascii="Times New Roman" w:hAnsi="Times New Roman" w:cs="Times New Roman"/>
          <w:sz w:val="24"/>
          <w:szCs w:val="24"/>
        </w:rPr>
      </w:pPr>
      <w:r w:rsidRPr="00D437BF">
        <w:rPr>
          <w:rFonts w:ascii="Times New Roman" w:hAnsi="Times New Roman" w:cs="Times New Roman"/>
          <w:kern w:val="1"/>
          <w:sz w:val="24"/>
          <w:szCs w:val="24"/>
        </w:rPr>
        <w:t>Из 28 общеобразовательных школ городского округа   13</w:t>
      </w:r>
      <w:r w:rsidRPr="00D437BF">
        <w:rPr>
          <w:rFonts w:ascii="Times New Roman" w:hAnsi="Times New Roman" w:cs="Times New Roman"/>
          <w:kern w:val="1"/>
          <w:sz w:val="24"/>
          <w:szCs w:val="24"/>
          <w:u w:val="single"/>
        </w:rPr>
        <w:t xml:space="preserve"> ОО </w:t>
      </w:r>
      <w:r w:rsidRPr="00D437BF">
        <w:rPr>
          <w:rFonts w:ascii="Times New Roman" w:hAnsi="Times New Roman" w:cs="Times New Roman"/>
          <w:kern w:val="1"/>
          <w:sz w:val="24"/>
          <w:szCs w:val="24"/>
        </w:rPr>
        <w:t xml:space="preserve">являются МКШ, в них обучаются 521, таким образом, процент малокомплектных школ округа составляет 46%  (в 2019 году – 465  учащихся). </w:t>
      </w:r>
      <w:r w:rsidRPr="00D437BF">
        <w:rPr>
          <w:rFonts w:ascii="Times New Roman" w:hAnsi="Times New Roman" w:cs="Times New Roman"/>
          <w:sz w:val="24"/>
          <w:szCs w:val="24"/>
        </w:rPr>
        <w:t xml:space="preserve">В текущем учебном году:  </w:t>
      </w:r>
    </w:p>
    <w:p w:rsidR="00D437BF" w:rsidRPr="00D437BF" w:rsidRDefault="00D437BF" w:rsidP="00D437BF">
      <w:pPr>
        <w:spacing w:after="0" w:line="240" w:lineRule="auto"/>
        <w:ind w:right="-2" w:firstLine="708"/>
        <w:jc w:val="both"/>
        <w:rPr>
          <w:rFonts w:ascii="Times New Roman" w:hAnsi="Times New Roman" w:cs="Times New Roman"/>
          <w:kern w:val="1"/>
          <w:sz w:val="24"/>
          <w:szCs w:val="24"/>
        </w:rPr>
      </w:pPr>
      <w:r w:rsidRPr="00D437BF">
        <w:rPr>
          <w:rFonts w:ascii="Times New Roman" w:hAnsi="Times New Roman" w:cs="Times New Roman"/>
          <w:sz w:val="24"/>
          <w:szCs w:val="24"/>
        </w:rPr>
        <w:lastRenderedPageBreak/>
        <w:t xml:space="preserve">4из  11 средних школ являются малокомплектными (менее 100 учащихся, 36 %): </w:t>
      </w:r>
      <w:proofErr w:type="spellStart"/>
      <w:r w:rsidRPr="00D437BF">
        <w:rPr>
          <w:rFonts w:ascii="Times New Roman" w:hAnsi="Times New Roman" w:cs="Times New Roman"/>
          <w:sz w:val="24"/>
          <w:szCs w:val="24"/>
        </w:rPr>
        <w:t>Новосимбирская</w:t>
      </w:r>
      <w:proofErr w:type="spellEnd"/>
      <w:r w:rsidRPr="00D437BF">
        <w:rPr>
          <w:rFonts w:ascii="Times New Roman" w:hAnsi="Times New Roman" w:cs="Times New Roman"/>
          <w:sz w:val="24"/>
          <w:szCs w:val="24"/>
        </w:rPr>
        <w:t xml:space="preserve"> СОШ – 68 чел., Новопокровская СОШ – 67 чел., </w:t>
      </w:r>
      <w:proofErr w:type="spellStart"/>
      <w:r w:rsidRPr="00D437BF">
        <w:rPr>
          <w:rFonts w:ascii="Times New Roman" w:hAnsi="Times New Roman" w:cs="Times New Roman"/>
          <w:sz w:val="24"/>
          <w:szCs w:val="24"/>
        </w:rPr>
        <w:t>Мухамедьяровская</w:t>
      </w:r>
      <w:proofErr w:type="spellEnd"/>
      <w:r w:rsidRPr="00D437BF">
        <w:rPr>
          <w:rFonts w:ascii="Times New Roman" w:hAnsi="Times New Roman" w:cs="Times New Roman"/>
          <w:sz w:val="24"/>
          <w:szCs w:val="24"/>
        </w:rPr>
        <w:t xml:space="preserve"> СОШ – 73 чел; </w:t>
      </w:r>
      <w:proofErr w:type="spellStart"/>
      <w:r w:rsidRPr="00D437BF">
        <w:rPr>
          <w:rFonts w:ascii="Times New Roman" w:hAnsi="Times New Roman" w:cs="Times New Roman"/>
          <w:sz w:val="24"/>
          <w:szCs w:val="24"/>
        </w:rPr>
        <w:t>Куруильская</w:t>
      </w:r>
      <w:proofErr w:type="spellEnd"/>
      <w:r w:rsidRPr="00D437BF">
        <w:rPr>
          <w:rFonts w:ascii="Times New Roman" w:hAnsi="Times New Roman" w:cs="Times New Roman"/>
          <w:sz w:val="24"/>
          <w:szCs w:val="24"/>
        </w:rPr>
        <w:t xml:space="preserve"> СОШ – 79 чел.</w:t>
      </w:r>
      <w:r w:rsidRPr="00D437BF">
        <w:rPr>
          <w:rFonts w:ascii="Times New Roman" w:hAnsi="Times New Roman" w:cs="Times New Roman"/>
          <w:kern w:val="1"/>
          <w:sz w:val="24"/>
          <w:szCs w:val="24"/>
        </w:rPr>
        <w:t>;</w:t>
      </w:r>
    </w:p>
    <w:p w:rsidR="00D437BF" w:rsidRPr="00D437BF" w:rsidRDefault="00D437BF" w:rsidP="00D437BF">
      <w:pPr>
        <w:spacing w:after="0" w:line="240" w:lineRule="auto"/>
        <w:ind w:right="-2" w:firstLine="708"/>
        <w:jc w:val="both"/>
        <w:rPr>
          <w:rFonts w:ascii="Times New Roman" w:hAnsi="Times New Roman" w:cs="Times New Roman"/>
          <w:kern w:val="1"/>
          <w:sz w:val="24"/>
          <w:szCs w:val="24"/>
        </w:rPr>
      </w:pPr>
      <w:r w:rsidRPr="00D437BF">
        <w:rPr>
          <w:rFonts w:ascii="Times New Roman" w:hAnsi="Times New Roman" w:cs="Times New Roman"/>
          <w:sz w:val="24"/>
          <w:szCs w:val="24"/>
        </w:rPr>
        <w:t xml:space="preserve">9 из 16 (56 %) основных общеобразовательных школ округа также являются малокомплектными, в которых  обучается 40 и менее учащихся: </w:t>
      </w:r>
      <w:proofErr w:type="spellStart"/>
      <w:r w:rsidRPr="00D437BF">
        <w:rPr>
          <w:rFonts w:ascii="Times New Roman" w:hAnsi="Times New Roman" w:cs="Times New Roman"/>
          <w:sz w:val="24"/>
          <w:szCs w:val="24"/>
        </w:rPr>
        <w:t>Краснознаменская</w:t>
      </w:r>
      <w:proofErr w:type="spellEnd"/>
      <w:r w:rsidRPr="00D437BF">
        <w:rPr>
          <w:rFonts w:ascii="Times New Roman" w:hAnsi="Times New Roman" w:cs="Times New Roman"/>
          <w:sz w:val="24"/>
          <w:szCs w:val="24"/>
        </w:rPr>
        <w:t xml:space="preserve"> ООШ – 19 ( в 2019-20 </w:t>
      </w:r>
      <w:proofErr w:type="spellStart"/>
      <w:r w:rsidRPr="00D437BF">
        <w:rPr>
          <w:rFonts w:ascii="Times New Roman" w:hAnsi="Times New Roman" w:cs="Times New Roman"/>
          <w:sz w:val="24"/>
          <w:szCs w:val="24"/>
        </w:rPr>
        <w:t>уч</w:t>
      </w:r>
      <w:proofErr w:type="gramStart"/>
      <w:r w:rsidRPr="00D437BF">
        <w:rPr>
          <w:rFonts w:ascii="Times New Roman" w:hAnsi="Times New Roman" w:cs="Times New Roman"/>
          <w:sz w:val="24"/>
          <w:szCs w:val="24"/>
        </w:rPr>
        <w:t>.г</w:t>
      </w:r>
      <w:proofErr w:type="gramEnd"/>
      <w:r w:rsidRPr="00D437BF">
        <w:rPr>
          <w:rFonts w:ascii="Times New Roman" w:hAnsi="Times New Roman" w:cs="Times New Roman"/>
          <w:sz w:val="24"/>
          <w:szCs w:val="24"/>
        </w:rPr>
        <w:t>оду</w:t>
      </w:r>
      <w:proofErr w:type="spellEnd"/>
      <w:r w:rsidRPr="00D437BF">
        <w:rPr>
          <w:rFonts w:ascii="Times New Roman" w:hAnsi="Times New Roman" w:cs="Times New Roman"/>
          <w:sz w:val="24"/>
          <w:szCs w:val="24"/>
        </w:rPr>
        <w:t xml:space="preserve"> – 19 чел., Маячная ООШ – 25 (23 чел.), Никольская ООШ –  21 чел (25 чел.),  Октябрьская ООШ – 24 чел (26 чел.),   </w:t>
      </w:r>
      <w:proofErr w:type="spellStart"/>
      <w:r w:rsidRPr="00D437BF">
        <w:rPr>
          <w:rFonts w:ascii="Times New Roman" w:hAnsi="Times New Roman" w:cs="Times New Roman"/>
          <w:sz w:val="24"/>
          <w:szCs w:val="24"/>
        </w:rPr>
        <w:t>Оноприеновская</w:t>
      </w:r>
      <w:proofErr w:type="spellEnd"/>
      <w:r w:rsidRPr="00D437BF">
        <w:rPr>
          <w:rFonts w:ascii="Times New Roman" w:hAnsi="Times New Roman" w:cs="Times New Roman"/>
          <w:sz w:val="24"/>
          <w:szCs w:val="24"/>
        </w:rPr>
        <w:t xml:space="preserve"> ООШ – 22 чел (25 чел.),  </w:t>
      </w:r>
      <w:proofErr w:type="spellStart"/>
      <w:r w:rsidRPr="00D437BF">
        <w:rPr>
          <w:rFonts w:ascii="Times New Roman" w:hAnsi="Times New Roman" w:cs="Times New Roman"/>
          <w:sz w:val="24"/>
          <w:szCs w:val="24"/>
        </w:rPr>
        <w:t>Подгорненская</w:t>
      </w:r>
      <w:proofErr w:type="spellEnd"/>
      <w:r w:rsidRPr="00D437BF">
        <w:rPr>
          <w:rFonts w:ascii="Times New Roman" w:hAnsi="Times New Roman" w:cs="Times New Roman"/>
          <w:sz w:val="24"/>
          <w:szCs w:val="24"/>
        </w:rPr>
        <w:t xml:space="preserve"> ООШ – 16 чел, (19 чел.),  </w:t>
      </w:r>
      <w:proofErr w:type="spellStart"/>
      <w:r w:rsidRPr="00D437BF">
        <w:rPr>
          <w:rFonts w:ascii="Times New Roman" w:hAnsi="Times New Roman" w:cs="Times New Roman"/>
          <w:sz w:val="24"/>
          <w:szCs w:val="24"/>
        </w:rPr>
        <w:t>Саринская</w:t>
      </w:r>
      <w:proofErr w:type="spellEnd"/>
      <w:r w:rsidRPr="00D437BF">
        <w:rPr>
          <w:rFonts w:ascii="Times New Roman" w:hAnsi="Times New Roman" w:cs="Times New Roman"/>
          <w:sz w:val="24"/>
          <w:szCs w:val="24"/>
        </w:rPr>
        <w:t xml:space="preserve"> ООШ – 32 чел (31 чел),  </w:t>
      </w:r>
      <w:proofErr w:type="spellStart"/>
      <w:r w:rsidRPr="00D437BF">
        <w:rPr>
          <w:rFonts w:ascii="Times New Roman" w:hAnsi="Times New Roman" w:cs="Times New Roman"/>
          <w:sz w:val="24"/>
          <w:szCs w:val="24"/>
        </w:rPr>
        <w:t>Чеботаревская</w:t>
      </w:r>
      <w:proofErr w:type="spellEnd"/>
      <w:r w:rsidRPr="00D437BF">
        <w:rPr>
          <w:rFonts w:ascii="Times New Roman" w:hAnsi="Times New Roman" w:cs="Times New Roman"/>
          <w:sz w:val="24"/>
          <w:szCs w:val="24"/>
        </w:rPr>
        <w:t xml:space="preserve"> ООШ – 36 чел (38 чел.), Первомайская ООШ – 39 чел (34 чел.). В данных </w:t>
      </w:r>
      <w:proofErr w:type="spellStart"/>
      <w:r w:rsidRPr="00D437BF">
        <w:rPr>
          <w:rFonts w:ascii="Times New Roman" w:hAnsi="Times New Roman" w:cs="Times New Roman"/>
          <w:sz w:val="24"/>
          <w:szCs w:val="24"/>
        </w:rPr>
        <w:t>малокомлектных</w:t>
      </w:r>
      <w:proofErr w:type="spellEnd"/>
      <w:r w:rsidRPr="00D437BF">
        <w:rPr>
          <w:rFonts w:ascii="Times New Roman" w:hAnsi="Times New Roman" w:cs="Times New Roman"/>
          <w:sz w:val="24"/>
          <w:szCs w:val="24"/>
        </w:rPr>
        <w:t xml:space="preserve"> школах обучаются  всего 457 детей (в 2019-2020 </w:t>
      </w:r>
      <w:proofErr w:type="spellStart"/>
      <w:r w:rsidRPr="00D437BF">
        <w:rPr>
          <w:rFonts w:ascii="Times New Roman" w:hAnsi="Times New Roman" w:cs="Times New Roman"/>
          <w:sz w:val="24"/>
          <w:szCs w:val="24"/>
        </w:rPr>
        <w:t>уч</w:t>
      </w:r>
      <w:proofErr w:type="gramStart"/>
      <w:r w:rsidRPr="00D437BF">
        <w:rPr>
          <w:rFonts w:ascii="Times New Roman" w:hAnsi="Times New Roman" w:cs="Times New Roman"/>
          <w:sz w:val="24"/>
          <w:szCs w:val="24"/>
        </w:rPr>
        <w:t>.г</w:t>
      </w:r>
      <w:proofErr w:type="gramEnd"/>
      <w:r w:rsidRPr="00D437BF">
        <w:rPr>
          <w:rFonts w:ascii="Times New Roman" w:hAnsi="Times New Roman" w:cs="Times New Roman"/>
          <w:sz w:val="24"/>
          <w:szCs w:val="24"/>
        </w:rPr>
        <w:t>оду</w:t>
      </w:r>
      <w:proofErr w:type="spellEnd"/>
      <w:r w:rsidRPr="00D437BF">
        <w:rPr>
          <w:rFonts w:ascii="Times New Roman" w:hAnsi="Times New Roman" w:cs="Times New Roman"/>
          <w:sz w:val="24"/>
          <w:szCs w:val="24"/>
        </w:rPr>
        <w:t xml:space="preserve">– 465 детей (33%), всего в сельских ОО обучаются 1373 ученика (в 2019-2020 </w:t>
      </w:r>
      <w:proofErr w:type="spellStart"/>
      <w:r w:rsidRPr="00D437BF">
        <w:rPr>
          <w:rFonts w:ascii="Times New Roman" w:hAnsi="Times New Roman" w:cs="Times New Roman"/>
          <w:sz w:val="24"/>
          <w:szCs w:val="24"/>
        </w:rPr>
        <w:t>уч.году</w:t>
      </w:r>
      <w:proofErr w:type="spellEnd"/>
      <w:r w:rsidRPr="00D437BF">
        <w:rPr>
          <w:rFonts w:ascii="Times New Roman" w:hAnsi="Times New Roman" w:cs="Times New Roman"/>
          <w:sz w:val="24"/>
          <w:szCs w:val="24"/>
        </w:rPr>
        <w:t xml:space="preserve">– 1425 детей.). </w:t>
      </w:r>
      <w:r w:rsidRPr="00D437BF">
        <w:rPr>
          <w:rFonts w:ascii="Times New Roman" w:hAnsi="Times New Roman" w:cs="Times New Roman"/>
          <w:kern w:val="1"/>
          <w:sz w:val="24"/>
          <w:szCs w:val="24"/>
        </w:rPr>
        <w:t>И в силу этого фактора не всегда способны в полной мере выполнять заказ населения по предоставлению качественных образовательных услуг.</w:t>
      </w:r>
    </w:p>
    <w:p w:rsidR="00D437BF" w:rsidRPr="00D437BF" w:rsidRDefault="00D437BF" w:rsidP="00D437BF">
      <w:pPr>
        <w:suppressAutoHyphens/>
        <w:spacing w:after="0" w:line="240" w:lineRule="auto"/>
        <w:ind w:firstLine="567"/>
        <w:jc w:val="both"/>
        <w:rPr>
          <w:rFonts w:ascii="Times New Roman" w:hAnsi="Times New Roman" w:cs="Times New Roman"/>
          <w:kern w:val="1"/>
          <w:sz w:val="24"/>
          <w:szCs w:val="24"/>
        </w:rPr>
      </w:pPr>
      <w:proofErr w:type="gramStart"/>
      <w:r w:rsidRPr="00D437BF">
        <w:rPr>
          <w:rFonts w:ascii="Times New Roman" w:hAnsi="Times New Roman" w:cs="Times New Roman"/>
          <w:kern w:val="1"/>
          <w:sz w:val="24"/>
          <w:szCs w:val="24"/>
        </w:rPr>
        <w:t>Отрицательная демографическая ситуация в городском округе, снижение численности учащихся сказывается и на системе образования, ведь в рамках нормативного финансирования не хватает средств на оснащение образовательного процесса современным учебно – лабораторным оборудованием, учебниками, школьной мебелью, заработная плата педагогических работников не достигла уровня средней по экономике региона, а эта задача поставлена руководством страны и области и также нашим муниципалитетом.</w:t>
      </w:r>
      <w:proofErr w:type="gramEnd"/>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xml:space="preserve">Содержание малокомплектных школ составляет значительную часть бюджета городского округа. </w:t>
      </w:r>
    </w:p>
    <w:p w:rsidR="00D437BF" w:rsidRPr="00D437BF" w:rsidRDefault="00D437BF" w:rsidP="00D437BF">
      <w:pPr>
        <w:spacing w:after="0" w:line="240" w:lineRule="auto"/>
        <w:ind w:right="-2" w:firstLine="360"/>
        <w:jc w:val="both"/>
        <w:rPr>
          <w:rFonts w:ascii="Times New Roman" w:hAnsi="Times New Roman" w:cs="Times New Roman"/>
          <w:sz w:val="24"/>
          <w:szCs w:val="24"/>
        </w:rPr>
      </w:pPr>
      <w:r w:rsidRPr="00D437BF">
        <w:rPr>
          <w:rFonts w:ascii="Times New Roman" w:hAnsi="Times New Roman" w:cs="Times New Roman"/>
          <w:sz w:val="24"/>
          <w:szCs w:val="24"/>
        </w:rPr>
        <w:t>Содержание одного обучающегося в школе по муниципалитету  составляет в 2020 году – 74,28 тыс</w:t>
      </w:r>
      <w:proofErr w:type="gramStart"/>
      <w:r w:rsidRPr="00D437BF">
        <w:rPr>
          <w:rFonts w:ascii="Times New Roman" w:hAnsi="Times New Roman" w:cs="Times New Roman"/>
          <w:sz w:val="24"/>
          <w:szCs w:val="24"/>
        </w:rPr>
        <w:t>.р</w:t>
      </w:r>
      <w:proofErr w:type="gramEnd"/>
      <w:r w:rsidRPr="00D437BF">
        <w:rPr>
          <w:rFonts w:ascii="Times New Roman" w:hAnsi="Times New Roman" w:cs="Times New Roman"/>
          <w:sz w:val="24"/>
          <w:szCs w:val="24"/>
        </w:rPr>
        <w:t>ублей (2019 год – 149,38 тыс.рублей).</w:t>
      </w:r>
    </w:p>
    <w:p w:rsidR="00D437BF" w:rsidRPr="00D437BF" w:rsidRDefault="00D437BF" w:rsidP="00D437BF">
      <w:pPr>
        <w:spacing w:after="0" w:line="240" w:lineRule="auto"/>
        <w:ind w:right="-2" w:firstLine="360"/>
        <w:jc w:val="both"/>
        <w:rPr>
          <w:rFonts w:ascii="Times New Roman" w:hAnsi="Times New Roman" w:cs="Times New Roman"/>
          <w:sz w:val="24"/>
          <w:szCs w:val="24"/>
        </w:rPr>
      </w:pPr>
      <w:r w:rsidRPr="00D437BF">
        <w:rPr>
          <w:rFonts w:ascii="Times New Roman" w:hAnsi="Times New Roman" w:cs="Times New Roman"/>
          <w:sz w:val="24"/>
          <w:szCs w:val="24"/>
        </w:rPr>
        <w:t>Содержание одного обучающегося в школе в городской местности составляет  в2020 году – 43,54 тысяч рублей  (2019 год – 52,89 тыс</w:t>
      </w:r>
      <w:proofErr w:type="gramStart"/>
      <w:r w:rsidRPr="00D437BF">
        <w:rPr>
          <w:rFonts w:ascii="Times New Roman" w:hAnsi="Times New Roman" w:cs="Times New Roman"/>
          <w:sz w:val="24"/>
          <w:szCs w:val="24"/>
        </w:rPr>
        <w:t>.р</w:t>
      </w:r>
      <w:proofErr w:type="gramEnd"/>
      <w:r w:rsidRPr="00D437BF">
        <w:rPr>
          <w:rFonts w:ascii="Times New Roman" w:hAnsi="Times New Roman" w:cs="Times New Roman"/>
          <w:sz w:val="24"/>
          <w:szCs w:val="24"/>
        </w:rPr>
        <w:t>ублей);</w:t>
      </w:r>
    </w:p>
    <w:p w:rsidR="00D437BF" w:rsidRPr="00D437BF" w:rsidRDefault="00D437BF" w:rsidP="00D437BF">
      <w:pPr>
        <w:spacing w:after="0" w:line="240" w:lineRule="auto"/>
        <w:ind w:right="-2" w:firstLine="360"/>
        <w:jc w:val="both"/>
        <w:rPr>
          <w:rFonts w:ascii="Times New Roman" w:hAnsi="Times New Roman" w:cs="Times New Roman"/>
          <w:sz w:val="24"/>
          <w:szCs w:val="24"/>
        </w:rPr>
      </w:pPr>
      <w:r w:rsidRPr="00D437BF">
        <w:rPr>
          <w:rFonts w:ascii="Times New Roman" w:hAnsi="Times New Roman" w:cs="Times New Roman"/>
          <w:sz w:val="24"/>
          <w:szCs w:val="24"/>
        </w:rPr>
        <w:t>Содержание одного обучающегося в школе в сельской местности в 2020 году – 141,04 тысяч рублей  (2019 год – 175,7тыс</w:t>
      </w:r>
      <w:proofErr w:type="gramStart"/>
      <w:r w:rsidRPr="00D437BF">
        <w:rPr>
          <w:rFonts w:ascii="Times New Roman" w:hAnsi="Times New Roman" w:cs="Times New Roman"/>
          <w:sz w:val="24"/>
          <w:szCs w:val="24"/>
        </w:rPr>
        <w:t>.р</w:t>
      </w:r>
      <w:proofErr w:type="gramEnd"/>
      <w:r w:rsidRPr="00D437BF">
        <w:rPr>
          <w:rFonts w:ascii="Times New Roman" w:hAnsi="Times New Roman" w:cs="Times New Roman"/>
          <w:sz w:val="24"/>
          <w:szCs w:val="24"/>
        </w:rPr>
        <w:t>ублей).</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xml:space="preserve">Осознавая высокую социальную значимость образовательных организаций, непростые погодные условия в </w:t>
      </w:r>
      <w:proofErr w:type="gramStart"/>
      <w:r w:rsidRPr="00D437BF">
        <w:rPr>
          <w:rFonts w:ascii="Times New Roman" w:hAnsi="Times New Roman" w:cs="Times New Roman"/>
          <w:sz w:val="24"/>
          <w:szCs w:val="24"/>
        </w:rPr>
        <w:t>осенне – зимний</w:t>
      </w:r>
      <w:proofErr w:type="gramEnd"/>
      <w:r w:rsidRPr="00D437BF">
        <w:rPr>
          <w:rFonts w:ascii="Times New Roman" w:hAnsi="Times New Roman" w:cs="Times New Roman"/>
          <w:sz w:val="24"/>
          <w:szCs w:val="24"/>
        </w:rPr>
        <w:t xml:space="preserve"> период на территории округа, состояние дорожного покрытия и значительную удаленность сельских поселений, администрация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в последние годы не предпринимала активных мер по сокращению сети образовательных организаций, наоборот, постоянно содействовала сохранению сельских школ и детских садов, увеличению числа воспитанников организаций дополнительного образования. Все ОО округа занимаются в одну смену.</w:t>
      </w:r>
    </w:p>
    <w:p w:rsidR="00D437BF" w:rsidRPr="00D437BF" w:rsidRDefault="00D437BF" w:rsidP="00D437BF">
      <w:pPr>
        <w:tabs>
          <w:tab w:val="left" w:pos="426"/>
        </w:tabs>
        <w:suppressAutoHyphens/>
        <w:spacing w:after="0" w:line="240" w:lineRule="auto"/>
        <w:jc w:val="both"/>
        <w:rPr>
          <w:rFonts w:ascii="Times New Roman" w:hAnsi="Times New Roman" w:cs="Times New Roman"/>
          <w:sz w:val="24"/>
          <w:szCs w:val="24"/>
        </w:rPr>
      </w:pPr>
      <w:r w:rsidRPr="00D437BF">
        <w:rPr>
          <w:rFonts w:ascii="Times New Roman" w:hAnsi="Times New Roman" w:cs="Times New Roman"/>
          <w:kern w:val="1"/>
          <w:sz w:val="24"/>
          <w:szCs w:val="24"/>
        </w:rPr>
        <w:tab/>
      </w:r>
      <w:proofErr w:type="gramStart"/>
      <w:r w:rsidRPr="00D437BF">
        <w:rPr>
          <w:rFonts w:ascii="Times New Roman" w:hAnsi="Times New Roman" w:cs="Times New Roman"/>
          <w:sz w:val="24"/>
          <w:szCs w:val="24"/>
        </w:rPr>
        <w:t xml:space="preserve">В соответствии с приказом </w:t>
      </w:r>
      <w:proofErr w:type="spellStart"/>
      <w:r w:rsidRPr="00D437BF">
        <w:rPr>
          <w:rFonts w:ascii="Times New Roman" w:hAnsi="Times New Roman" w:cs="Times New Roman"/>
          <w:sz w:val="24"/>
          <w:szCs w:val="24"/>
        </w:rPr>
        <w:t>Минпросвещения</w:t>
      </w:r>
      <w:proofErr w:type="spellEnd"/>
      <w:r w:rsidRPr="00D437BF">
        <w:rPr>
          <w:rFonts w:ascii="Times New Roman" w:hAnsi="Times New Roman" w:cs="Times New Roman"/>
          <w:sz w:val="24"/>
          <w:szCs w:val="24"/>
        </w:rPr>
        <w:t xml:space="preserve"> России от 17.03.2020 № 104, письмом </w:t>
      </w:r>
      <w:proofErr w:type="spellStart"/>
      <w:r w:rsidRPr="00D437BF">
        <w:rPr>
          <w:rFonts w:ascii="Times New Roman" w:hAnsi="Times New Roman" w:cs="Times New Roman"/>
          <w:sz w:val="24"/>
          <w:szCs w:val="24"/>
        </w:rPr>
        <w:t>Минпросвещения</w:t>
      </w:r>
      <w:proofErr w:type="spellEnd"/>
      <w:r w:rsidRPr="00D437BF">
        <w:rPr>
          <w:rFonts w:ascii="Times New Roman" w:hAnsi="Times New Roman" w:cs="Times New Roman"/>
          <w:sz w:val="24"/>
          <w:szCs w:val="24"/>
        </w:rPr>
        <w:t xml:space="preserve"> России от 19.03.2020 № ГД – 39/04, приказом МО Оренбургской области от 20.03.2020 № 01 – 21/589 «О порядке организации образовательной деятельности в организациях, реализующих образовательные программы начального общего, основного общего, среднего общего образования и дополнительные общеобразовательные программы с применением электронного обучения и дистанционных образовательных технологий» образовательные организации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округа  </w:t>
      </w:r>
      <w:proofErr w:type="spellStart"/>
      <w:r w:rsidRPr="00D437BF">
        <w:rPr>
          <w:rFonts w:ascii="Times New Roman" w:hAnsi="Times New Roman" w:cs="Times New Roman"/>
          <w:sz w:val="24"/>
          <w:szCs w:val="24"/>
        </w:rPr>
        <w:t>вусловиях</w:t>
      </w:r>
      <w:proofErr w:type="spellEnd"/>
      <w:proofErr w:type="gramEnd"/>
      <w:r w:rsidRPr="00D437BF">
        <w:rPr>
          <w:rFonts w:ascii="Times New Roman" w:hAnsi="Times New Roman" w:cs="Times New Roman"/>
          <w:sz w:val="24"/>
          <w:szCs w:val="24"/>
        </w:rPr>
        <w:t xml:space="preserve"> распространения новой </w:t>
      </w:r>
      <w:proofErr w:type="spellStart"/>
      <w:r w:rsidRPr="00D437BF">
        <w:rPr>
          <w:rFonts w:ascii="Times New Roman" w:hAnsi="Times New Roman" w:cs="Times New Roman"/>
          <w:sz w:val="24"/>
          <w:szCs w:val="24"/>
        </w:rPr>
        <w:t>короновирусной</w:t>
      </w:r>
      <w:proofErr w:type="spellEnd"/>
      <w:r w:rsidRPr="00D437BF">
        <w:rPr>
          <w:rFonts w:ascii="Times New Roman" w:hAnsi="Times New Roman" w:cs="Times New Roman"/>
          <w:sz w:val="24"/>
          <w:szCs w:val="24"/>
        </w:rPr>
        <w:t xml:space="preserve"> инфекции </w:t>
      </w:r>
      <w:r w:rsidRPr="00D437BF">
        <w:rPr>
          <w:rFonts w:ascii="Times New Roman" w:hAnsi="Times New Roman" w:cs="Times New Roman"/>
          <w:sz w:val="24"/>
          <w:szCs w:val="24"/>
          <w:lang w:val="en-US"/>
        </w:rPr>
        <w:t>COVID</w:t>
      </w:r>
      <w:r w:rsidRPr="00D437BF">
        <w:rPr>
          <w:rFonts w:ascii="Times New Roman" w:hAnsi="Times New Roman" w:cs="Times New Roman"/>
          <w:sz w:val="24"/>
          <w:szCs w:val="24"/>
        </w:rPr>
        <w:t xml:space="preserve"> -19 в апреле 2020 года в авральном режиме вынуждены были перейти на дистанционную форму обучения.</w:t>
      </w:r>
    </w:p>
    <w:p w:rsidR="00D437BF" w:rsidRPr="00D437BF" w:rsidRDefault="00D437BF" w:rsidP="00D437BF">
      <w:pPr>
        <w:pStyle w:val="a7"/>
        <w:spacing w:before="0" w:after="0"/>
        <w:ind w:firstLine="709"/>
        <w:jc w:val="both"/>
        <w:rPr>
          <w:rFonts w:ascii="Times New Roman" w:hAnsi="Times New Roman" w:cs="Times New Roman"/>
          <w:color w:val="auto"/>
        </w:rPr>
      </w:pPr>
      <w:r w:rsidRPr="00D437BF">
        <w:rPr>
          <w:rFonts w:ascii="Times New Roman" w:hAnsi="Times New Roman" w:cs="Times New Roman"/>
          <w:color w:val="auto"/>
        </w:rPr>
        <w:t xml:space="preserve">Последняя четверть учебного 2019-2020 года стала настоящим испытанием и большим стрессом для детей, родителей и педагогов. Все коллективы ОО работали в режиме онлайн. К основным трудностям, с которыми столкнулись педагоги муниципалитета в процессе организации дистанционного обучения  можно отнести информационную неграмотность учеников начальных классов, недостаточную материальную базу, негативный настрой родителей. Для дистанционного обучения требуется жесткая самодисциплина, а его результат напрямую зависит от </w:t>
      </w:r>
      <w:r w:rsidRPr="00D437BF">
        <w:rPr>
          <w:rFonts w:ascii="Times New Roman" w:hAnsi="Times New Roman" w:cs="Times New Roman"/>
          <w:color w:val="auto"/>
        </w:rPr>
        <w:lastRenderedPageBreak/>
        <w:t>самостоятельности и сознательности учащегося. Многие родители, учащиеся, педагоги  психологически были не готовы к такой форме обучения.</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xml:space="preserve">В рамках  выполнения  основного мероприятия 2.1. «Развитие общего образования»  нужно отметить, что  за последние 3 года значительно пополнился фонд учебной </w:t>
      </w:r>
      <w:proofErr w:type="spellStart"/>
      <w:r w:rsidRPr="00D437BF">
        <w:rPr>
          <w:rFonts w:ascii="Times New Roman" w:hAnsi="Times New Roman" w:cs="Times New Roman"/>
          <w:sz w:val="24"/>
          <w:szCs w:val="24"/>
        </w:rPr>
        <w:t>литературы</w:t>
      </w:r>
      <w:proofErr w:type="gramStart"/>
      <w:r w:rsidRPr="00D437BF">
        <w:rPr>
          <w:rFonts w:ascii="Times New Roman" w:hAnsi="Times New Roman" w:cs="Times New Roman"/>
          <w:sz w:val="24"/>
          <w:szCs w:val="24"/>
        </w:rPr>
        <w:t>.В</w:t>
      </w:r>
      <w:proofErr w:type="spellEnd"/>
      <w:proofErr w:type="gramEnd"/>
      <w:r w:rsidRPr="00D437BF">
        <w:rPr>
          <w:rFonts w:ascii="Times New Roman" w:hAnsi="Times New Roman" w:cs="Times New Roman"/>
          <w:sz w:val="24"/>
          <w:szCs w:val="24"/>
        </w:rPr>
        <w:t xml:space="preserve"> 2020 году в школы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были приобретены  учебники на сумму </w:t>
      </w:r>
      <w:r w:rsidRPr="00D437BF">
        <w:rPr>
          <w:rFonts w:ascii="Times New Roman" w:hAnsi="Times New Roman" w:cs="Times New Roman"/>
          <w:b/>
          <w:bCs/>
          <w:sz w:val="24"/>
          <w:szCs w:val="24"/>
        </w:rPr>
        <w:t xml:space="preserve">839 917,94 </w:t>
      </w:r>
      <w:r w:rsidRPr="00D437BF">
        <w:rPr>
          <w:rFonts w:ascii="Times New Roman" w:hAnsi="Times New Roman" w:cs="Times New Roman"/>
          <w:sz w:val="24"/>
          <w:szCs w:val="24"/>
        </w:rPr>
        <w:t xml:space="preserve">рублей из областного бюджета, а также за счет школьных субвенций  на сумму </w:t>
      </w:r>
      <w:r w:rsidRPr="00D437BF">
        <w:rPr>
          <w:rFonts w:ascii="Times New Roman" w:hAnsi="Times New Roman" w:cs="Times New Roman"/>
          <w:b/>
          <w:bCs/>
          <w:sz w:val="24"/>
          <w:szCs w:val="24"/>
        </w:rPr>
        <w:t xml:space="preserve">1 481 031,27 рублей, </w:t>
      </w:r>
      <w:r w:rsidRPr="00D437BF">
        <w:rPr>
          <w:rFonts w:ascii="Times New Roman" w:hAnsi="Times New Roman" w:cs="Times New Roman"/>
          <w:sz w:val="24"/>
          <w:szCs w:val="24"/>
        </w:rPr>
        <w:t xml:space="preserve">что позволит практически полностью, с учетом возможности использования имеющихся электронных учебников, решить проблему обеспечения учащихся бесплатными учебниками и учебными пособиями. </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В рамках 2.1.4. мероприятия подпрограммы  «Поощрение лучших педагогических работников образовательных  организаций» в течение года осуществлялись стимулирующие выплаты, доплата молодым специалистам, доплата за классное руководство</w:t>
      </w:r>
      <w:r w:rsidRPr="00D437BF">
        <w:rPr>
          <w:rFonts w:ascii="Times New Roman" w:hAnsi="Times New Roman" w:cs="Times New Roman"/>
          <w:spacing w:val="-1"/>
          <w:sz w:val="24"/>
          <w:szCs w:val="24"/>
        </w:rPr>
        <w:t>.</w:t>
      </w:r>
      <w:r w:rsidRPr="00D437BF">
        <w:rPr>
          <w:rFonts w:ascii="Times New Roman" w:hAnsi="Times New Roman" w:cs="Times New Roman"/>
          <w:sz w:val="24"/>
          <w:szCs w:val="24"/>
        </w:rPr>
        <w:t xml:space="preserve"> Учителям, работающим и проживающим в сельской местности, возмещаются коммунальные расходы на отопление и освещение жилых помещений.</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Материальное поощрение в разном объеме получили в 2020 году на областном уровне  4 учителя, чьи выпускники набрали на ЕГЭ по 95 – 100 баллов, из них:</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Салихова Ж.К., учитель русского языка и литературы МБОУ «</w:t>
      </w:r>
      <w:proofErr w:type="spellStart"/>
      <w:r w:rsidRPr="00D437BF">
        <w:rPr>
          <w:rFonts w:ascii="Times New Roman" w:hAnsi="Times New Roman" w:cs="Times New Roman"/>
          <w:sz w:val="24"/>
          <w:szCs w:val="24"/>
        </w:rPr>
        <w:t>Мухамедьяровская</w:t>
      </w:r>
      <w:proofErr w:type="spellEnd"/>
      <w:r w:rsidRPr="00D437BF">
        <w:rPr>
          <w:rFonts w:ascii="Times New Roman" w:hAnsi="Times New Roman" w:cs="Times New Roman"/>
          <w:sz w:val="24"/>
          <w:szCs w:val="24"/>
        </w:rPr>
        <w:t xml:space="preserve"> СОШ»;</w:t>
      </w:r>
    </w:p>
    <w:p w:rsidR="00D437BF" w:rsidRPr="00D437BF" w:rsidRDefault="00D437BF" w:rsidP="00D437BF">
      <w:pPr>
        <w:spacing w:after="0" w:line="240" w:lineRule="auto"/>
        <w:ind w:firstLine="708"/>
        <w:jc w:val="both"/>
        <w:rPr>
          <w:rFonts w:ascii="Times New Roman" w:hAnsi="Times New Roman" w:cs="Times New Roman"/>
          <w:sz w:val="24"/>
          <w:szCs w:val="24"/>
        </w:rPr>
      </w:pPr>
      <w:proofErr w:type="spellStart"/>
      <w:r w:rsidRPr="00D437BF">
        <w:rPr>
          <w:rFonts w:ascii="Times New Roman" w:hAnsi="Times New Roman" w:cs="Times New Roman"/>
          <w:sz w:val="24"/>
          <w:szCs w:val="24"/>
        </w:rPr>
        <w:t>Бадулина</w:t>
      </w:r>
      <w:proofErr w:type="spellEnd"/>
      <w:r w:rsidRPr="00D437BF">
        <w:rPr>
          <w:rFonts w:ascii="Times New Roman" w:hAnsi="Times New Roman" w:cs="Times New Roman"/>
          <w:sz w:val="24"/>
          <w:szCs w:val="24"/>
        </w:rPr>
        <w:t xml:space="preserve"> Г.Я, учитель русского языка и литературы МАОУ «СОШ №2»;</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Крюкова Л.П., учитель русского языка и литературы МАОУ «СОШ №5»;</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Ворончихина И.А., учитель русского языка и литературы МБОУ «</w:t>
      </w:r>
      <w:proofErr w:type="spellStart"/>
      <w:r w:rsidRPr="00D437BF">
        <w:rPr>
          <w:rFonts w:ascii="Times New Roman" w:hAnsi="Times New Roman" w:cs="Times New Roman"/>
          <w:sz w:val="24"/>
          <w:szCs w:val="24"/>
        </w:rPr>
        <w:t>Зиянчуринская</w:t>
      </w:r>
      <w:proofErr w:type="spellEnd"/>
      <w:r w:rsidRPr="00D437BF">
        <w:rPr>
          <w:rFonts w:ascii="Times New Roman" w:hAnsi="Times New Roman" w:cs="Times New Roman"/>
          <w:sz w:val="24"/>
          <w:szCs w:val="24"/>
        </w:rPr>
        <w:t xml:space="preserve"> СОШ».</w:t>
      </w:r>
    </w:p>
    <w:p w:rsidR="00D437BF" w:rsidRPr="00D437BF" w:rsidRDefault="00D437BF" w:rsidP="00D437BF">
      <w:pPr>
        <w:spacing w:after="0" w:line="240" w:lineRule="auto"/>
        <w:ind w:firstLine="540"/>
        <w:jc w:val="both"/>
        <w:rPr>
          <w:rFonts w:ascii="Times New Roman" w:hAnsi="Times New Roman" w:cs="Times New Roman"/>
          <w:sz w:val="24"/>
          <w:szCs w:val="24"/>
        </w:rPr>
      </w:pPr>
      <w:r w:rsidRPr="00D437BF">
        <w:rPr>
          <w:rFonts w:ascii="Times New Roman" w:hAnsi="Times New Roman" w:cs="Times New Roman"/>
          <w:sz w:val="24"/>
          <w:szCs w:val="24"/>
        </w:rPr>
        <w:t>В рамках мероприятия 2.1.7 «Организация подвоза обучающихся в ОО»  проведено обновление автопарка школьных автобусов. По состоянию на 01.01.2021 г. осуществляется подвоз 302 учащихся из 27 населенных пунктов в 11 школ, из них на ежедневном подвозе 244 человек. Ежедневный подвоз осуществляется в 9 школах (</w:t>
      </w:r>
      <w:proofErr w:type="spellStart"/>
      <w:r w:rsidRPr="00D437BF">
        <w:rPr>
          <w:rFonts w:ascii="Times New Roman" w:hAnsi="Times New Roman" w:cs="Times New Roman"/>
          <w:sz w:val="24"/>
          <w:szCs w:val="24"/>
        </w:rPr>
        <w:t>Ибрагимовская</w:t>
      </w:r>
      <w:proofErr w:type="spellEnd"/>
      <w:r w:rsidRPr="00D437BF">
        <w:rPr>
          <w:rFonts w:ascii="Times New Roman" w:hAnsi="Times New Roman" w:cs="Times New Roman"/>
          <w:sz w:val="24"/>
          <w:szCs w:val="24"/>
        </w:rPr>
        <w:t xml:space="preserve"> СОШ, </w:t>
      </w:r>
      <w:proofErr w:type="spellStart"/>
      <w:r w:rsidRPr="00D437BF">
        <w:rPr>
          <w:rFonts w:ascii="Times New Roman" w:hAnsi="Times New Roman" w:cs="Times New Roman"/>
          <w:sz w:val="24"/>
          <w:szCs w:val="24"/>
        </w:rPr>
        <w:t>Зиянчуринская</w:t>
      </w:r>
      <w:proofErr w:type="spellEnd"/>
      <w:r w:rsidRPr="00D437BF">
        <w:rPr>
          <w:rFonts w:ascii="Times New Roman" w:hAnsi="Times New Roman" w:cs="Times New Roman"/>
          <w:sz w:val="24"/>
          <w:szCs w:val="24"/>
        </w:rPr>
        <w:t xml:space="preserve"> СОШ, </w:t>
      </w:r>
      <w:proofErr w:type="spellStart"/>
      <w:r w:rsidRPr="00D437BF">
        <w:rPr>
          <w:rFonts w:ascii="Times New Roman" w:hAnsi="Times New Roman" w:cs="Times New Roman"/>
          <w:sz w:val="24"/>
          <w:szCs w:val="24"/>
        </w:rPr>
        <w:t>Куруильская</w:t>
      </w:r>
      <w:proofErr w:type="spellEnd"/>
      <w:r w:rsidRPr="00D437BF">
        <w:rPr>
          <w:rFonts w:ascii="Times New Roman" w:hAnsi="Times New Roman" w:cs="Times New Roman"/>
          <w:sz w:val="24"/>
          <w:szCs w:val="24"/>
        </w:rPr>
        <w:t xml:space="preserve"> СОШ, </w:t>
      </w:r>
      <w:proofErr w:type="spellStart"/>
      <w:r w:rsidRPr="00D437BF">
        <w:rPr>
          <w:rFonts w:ascii="Times New Roman" w:hAnsi="Times New Roman" w:cs="Times New Roman"/>
          <w:sz w:val="24"/>
          <w:szCs w:val="24"/>
        </w:rPr>
        <w:t>Мухамедьяровская</w:t>
      </w:r>
      <w:proofErr w:type="spellEnd"/>
      <w:r w:rsidRPr="00D437BF">
        <w:rPr>
          <w:rFonts w:ascii="Times New Roman" w:hAnsi="Times New Roman" w:cs="Times New Roman"/>
          <w:sz w:val="24"/>
          <w:szCs w:val="24"/>
        </w:rPr>
        <w:t xml:space="preserve"> СОШ, СОШ № 2, </w:t>
      </w:r>
      <w:proofErr w:type="spellStart"/>
      <w:r w:rsidRPr="00D437BF">
        <w:rPr>
          <w:rFonts w:ascii="Times New Roman" w:hAnsi="Times New Roman" w:cs="Times New Roman"/>
          <w:sz w:val="24"/>
          <w:szCs w:val="24"/>
        </w:rPr>
        <w:t>Краснознаменская</w:t>
      </w:r>
      <w:proofErr w:type="spellEnd"/>
      <w:r w:rsidRPr="00D437BF">
        <w:rPr>
          <w:rFonts w:ascii="Times New Roman" w:hAnsi="Times New Roman" w:cs="Times New Roman"/>
          <w:sz w:val="24"/>
          <w:szCs w:val="24"/>
        </w:rPr>
        <w:t xml:space="preserve"> ООШ, </w:t>
      </w:r>
      <w:proofErr w:type="spellStart"/>
      <w:r w:rsidRPr="00D437BF">
        <w:rPr>
          <w:rFonts w:ascii="Times New Roman" w:hAnsi="Times New Roman" w:cs="Times New Roman"/>
          <w:sz w:val="24"/>
          <w:szCs w:val="24"/>
        </w:rPr>
        <w:t>Новосаринская</w:t>
      </w:r>
      <w:proofErr w:type="spellEnd"/>
      <w:r w:rsidRPr="00D437BF">
        <w:rPr>
          <w:rFonts w:ascii="Times New Roman" w:hAnsi="Times New Roman" w:cs="Times New Roman"/>
          <w:sz w:val="24"/>
          <w:szCs w:val="24"/>
        </w:rPr>
        <w:t xml:space="preserve"> ООШ, </w:t>
      </w:r>
      <w:proofErr w:type="spellStart"/>
      <w:r w:rsidRPr="00D437BF">
        <w:rPr>
          <w:rFonts w:ascii="Times New Roman" w:hAnsi="Times New Roman" w:cs="Times New Roman"/>
          <w:sz w:val="24"/>
          <w:szCs w:val="24"/>
        </w:rPr>
        <w:t>Новосамарская</w:t>
      </w:r>
      <w:proofErr w:type="spellEnd"/>
      <w:r w:rsidRPr="00D437BF">
        <w:rPr>
          <w:rFonts w:ascii="Times New Roman" w:hAnsi="Times New Roman" w:cs="Times New Roman"/>
          <w:sz w:val="24"/>
          <w:szCs w:val="24"/>
        </w:rPr>
        <w:t xml:space="preserve"> ООШ, </w:t>
      </w:r>
      <w:proofErr w:type="spellStart"/>
      <w:r w:rsidRPr="00D437BF">
        <w:rPr>
          <w:rFonts w:ascii="Times New Roman" w:hAnsi="Times New Roman" w:cs="Times New Roman"/>
          <w:sz w:val="24"/>
          <w:szCs w:val="24"/>
        </w:rPr>
        <w:t>Чеботарёвская</w:t>
      </w:r>
      <w:proofErr w:type="spellEnd"/>
      <w:r w:rsidRPr="00D437BF">
        <w:rPr>
          <w:rFonts w:ascii="Times New Roman" w:hAnsi="Times New Roman" w:cs="Times New Roman"/>
          <w:sz w:val="24"/>
          <w:szCs w:val="24"/>
        </w:rPr>
        <w:t xml:space="preserve"> ООШ), а также осуществляется еженедельный подвоз в пришкольные интернаты (Приуральская СОШ, Новопокровская СОШ, </w:t>
      </w:r>
      <w:proofErr w:type="spellStart"/>
      <w:r w:rsidRPr="00D437BF">
        <w:rPr>
          <w:rFonts w:ascii="Times New Roman" w:hAnsi="Times New Roman" w:cs="Times New Roman"/>
          <w:sz w:val="24"/>
          <w:szCs w:val="24"/>
        </w:rPr>
        <w:t>НовосимбирскаяСОШ</w:t>
      </w:r>
      <w:proofErr w:type="spellEnd"/>
      <w:r w:rsidRPr="00D437BF">
        <w:rPr>
          <w:rFonts w:ascii="Times New Roman" w:hAnsi="Times New Roman" w:cs="Times New Roman"/>
          <w:sz w:val="24"/>
          <w:szCs w:val="24"/>
        </w:rPr>
        <w:t xml:space="preserve">, </w:t>
      </w:r>
      <w:proofErr w:type="spellStart"/>
      <w:r w:rsidRPr="00D437BF">
        <w:rPr>
          <w:rFonts w:ascii="Times New Roman" w:hAnsi="Times New Roman" w:cs="Times New Roman"/>
          <w:sz w:val="24"/>
          <w:szCs w:val="24"/>
        </w:rPr>
        <w:t>Ибрагимовская</w:t>
      </w:r>
      <w:proofErr w:type="spellEnd"/>
      <w:r w:rsidRPr="00D437BF">
        <w:rPr>
          <w:rFonts w:ascii="Times New Roman" w:hAnsi="Times New Roman" w:cs="Times New Roman"/>
          <w:sz w:val="24"/>
          <w:szCs w:val="24"/>
        </w:rPr>
        <w:t xml:space="preserve"> СОШ).</w:t>
      </w:r>
    </w:p>
    <w:p w:rsidR="00D437BF" w:rsidRPr="00D437BF" w:rsidRDefault="00D437BF" w:rsidP="00D437BF">
      <w:pPr>
        <w:pStyle w:val="a7"/>
        <w:spacing w:before="0" w:after="0"/>
        <w:ind w:firstLine="540"/>
        <w:jc w:val="both"/>
        <w:rPr>
          <w:rFonts w:ascii="Times New Roman" w:hAnsi="Times New Roman" w:cs="Times New Roman"/>
          <w:color w:val="auto"/>
        </w:rPr>
      </w:pPr>
      <w:r w:rsidRPr="00D437BF">
        <w:rPr>
          <w:rFonts w:ascii="Times New Roman" w:hAnsi="Times New Roman" w:cs="Times New Roman"/>
          <w:color w:val="auto"/>
        </w:rPr>
        <w:t xml:space="preserve">13 автобусов (100 %), осуществляющих подвоз учащихся в школы, оборудованы </w:t>
      </w:r>
      <w:proofErr w:type="spellStart"/>
      <w:r w:rsidRPr="00D437BF">
        <w:rPr>
          <w:rFonts w:ascii="Times New Roman" w:hAnsi="Times New Roman" w:cs="Times New Roman"/>
          <w:color w:val="auto"/>
        </w:rPr>
        <w:t>тахографами</w:t>
      </w:r>
      <w:proofErr w:type="spellEnd"/>
      <w:r w:rsidRPr="00D437BF">
        <w:rPr>
          <w:rFonts w:ascii="Times New Roman" w:hAnsi="Times New Roman" w:cs="Times New Roman"/>
          <w:color w:val="auto"/>
        </w:rPr>
        <w:t xml:space="preserve"> и аппаратурой спутниковой навигации ГЛОНАСС, установлены проблесковые маячки. Весь транспорт соответствует требованиям законодательства РФ (постановление Правительства РФ </w:t>
      </w:r>
      <w:r w:rsidRPr="00D437BF">
        <w:rPr>
          <w:rStyle w:val="ab"/>
          <w:rFonts w:ascii="Times New Roman" w:hAnsi="Times New Roman" w:cs="Times New Roman"/>
          <w:color w:val="auto"/>
        </w:rPr>
        <w:t>от 23 сентября 2020 года № 1527)</w:t>
      </w:r>
    </w:p>
    <w:p w:rsidR="00D437BF" w:rsidRPr="00D437BF" w:rsidRDefault="00D437BF" w:rsidP="00D437BF">
      <w:pPr>
        <w:pStyle w:val="1"/>
        <w:spacing w:line="240" w:lineRule="auto"/>
        <w:ind w:firstLine="567"/>
        <w:jc w:val="both"/>
        <w:rPr>
          <w:rFonts w:ascii="Times New Roman" w:hAnsi="Times New Roman" w:cs="Times New Roman"/>
          <w:color w:val="auto"/>
        </w:rPr>
      </w:pPr>
      <w:r w:rsidRPr="00D437BF">
        <w:rPr>
          <w:rFonts w:ascii="Times New Roman" w:hAnsi="Times New Roman" w:cs="Times New Roman"/>
          <w:color w:val="auto"/>
        </w:rPr>
        <w:t xml:space="preserve">В 11 общеобразовательных учреждениях (100 %)  руководители прошли </w:t>
      </w:r>
      <w:proofErr w:type="gramStart"/>
      <w:r w:rsidRPr="00D437BF">
        <w:rPr>
          <w:rFonts w:ascii="Times New Roman" w:hAnsi="Times New Roman" w:cs="Times New Roman"/>
          <w:color w:val="auto"/>
        </w:rPr>
        <w:t>обучение</w:t>
      </w:r>
      <w:proofErr w:type="gramEnd"/>
      <w:r w:rsidRPr="00D437BF">
        <w:rPr>
          <w:rFonts w:ascii="Times New Roman" w:hAnsi="Times New Roman" w:cs="Times New Roman"/>
          <w:color w:val="auto"/>
        </w:rPr>
        <w:t xml:space="preserve"> по дополнительному профессиональному образованию специалистов, ответственных за обеспечение безопасности дорожного движения.</w:t>
      </w:r>
    </w:p>
    <w:p w:rsidR="00D437BF" w:rsidRPr="00D437BF" w:rsidRDefault="00D437BF" w:rsidP="00D437BF">
      <w:pPr>
        <w:pStyle w:val="1"/>
        <w:spacing w:line="240" w:lineRule="auto"/>
        <w:jc w:val="both"/>
        <w:rPr>
          <w:rFonts w:ascii="Times New Roman" w:hAnsi="Times New Roman" w:cs="Times New Roman"/>
          <w:color w:val="auto"/>
        </w:rPr>
      </w:pPr>
      <w:r w:rsidRPr="00D437BF">
        <w:rPr>
          <w:rFonts w:ascii="Times New Roman" w:hAnsi="Times New Roman" w:cs="Times New Roman"/>
          <w:color w:val="auto"/>
          <w:lang w:eastAsia="ru-RU"/>
        </w:rPr>
        <w:tab/>
      </w:r>
      <w:r w:rsidRPr="00D437BF">
        <w:rPr>
          <w:rFonts w:ascii="Times New Roman" w:hAnsi="Times New Roman" w:cs="Times New Roman"/>
          <w:color w:val="auto"/>
        </w:rPr>
        <w:t xml:space="preserve">В ежедневном режиме осуществляется мониторинг подвоза школьным транспортом обучающихся от места жительства до образовательных организаций и </w:t>
      </w:r>
      <w:proofErr w:type="spellStart"/>
      <w:r w:rsidRPr="00D437BF">
        <w:rPr>
          <w:rFonts w:ascii="Times New Roman" w:hAnsi="Times New Roman" w:cs="Times New Roman"/>
          <w:color w:val="auto"/>
        </w:rPr>
        <w:t>обратно</w:t>
      </w:r>
      <w:proofErr w:type="gramStart"/>
      <w:r w:rsidRPr="00D437BF">
        <w:rPr>
          <w:rFonts w:ascii="Times New Roman" w:hAnsi="Times New Roman" w:cs="Times New Roman"/>
          <w:color w:val="auto"/>
        </w:rPr>
        <w:t>.О</w:t>
      </w:r>
      <w:proofErr w:type="gramEnd"/>
      <w:r w:rsidRPr="00D437BF">
        <w:rPr>
          <w:rFonts w:ascii="Times New Roman" w:hAnsi="Times New Roman" w:cs="Times New Roman"/>
          <w:color w:val="auto"/>
        </w:rPr>
        <w:t>тветственными</w:t>
      </w:r>
      <w:proofErr w:type="spellEnd"/>
      <w:r w:rsidRPr="00D437BF">
        <w:rPr>
          <w:rFonts w:ascii="Times New Roman" w:hAnsi="Times New Roman" w:cs="Times New Roman"/>
          <w:color w:val="auto"/>
        </w:rPr>
        <w:t xml:space="preserve"> лицами управления образования строго контролируются требования межведомственного алгоритма взаимодействия при организации выезда групп детей, направляемых на отдых и оздоровление, экскурсии, фестивали, конкурсы, спортивные мероприятия и т.д. за пределы муниципалитета и за пределы Оренбургской области: осуществляется контроль за направлением уведомлений об организованных </w:t>
      </w:r>
      <w:proofErr w:type="gramStart"/>
      <w:r w:rsidRPr="00D437BF">
        <w:rPr>
          <w:rFonts w:ascii="Times New Roman" w:hAnsi="Times New Roman" w:cs="Times New Roman"/>
          <w:color w:val="auto"/>
        </w:rPr>
        <w:t>перевозках</w:t>
      </w:r>
      <w:proofErr w:type="gramEnd"/>
      <w:r w:rsidRPr="00D437BF">
        <w:rPr>
          <w:rFonts w:ascii="Times New Roman" w:hAnsi="Times New Roman" w:cs="Times New Roman"/>
          <w:color w:val="auto"/>
        </w:rPr>
        <w:t xml:space="preserve"> групп детей в подразделения Госавтоинспекции, информирования службы ЕДДС, согласования списков детей с Главой </w:t>
      </w:r>
      <w:proofErr w:type="spellStart"/>
      <w:r w:rsidRPr="00D437BF">
        <w:rPr>
          <w:rFonts w:ascii="Times New Roman" w:hAnsi="Times New Roman" w:cs="Times New Roman"/>
          <w:color w:val="auto"/>
        </w:rPr>
        <w:t>Кувандыкского</w:t>
      </w:r>
      <w:proofErr w:type="spellEnd"/>
      <w:r w:rsidRPr="00D437BF">
        <w:rPr>
          <w:rFonts w:ascii="Times New Roman" w:hAnsi="Times New Roman" w:cs="Times New Roman"/>
          <w:color w:val="auto"/>
        </w:rPr>
        <w:t xml:space="preserve"> городского округа, информирования министерства образования области, ЮТО </w:t>
      </w:r>
      <w:proofErr w:type="spellStart"/>
      <w:r w:rsidRPr="00D437BF">
        <w:rPr>
          <w:rFonts w:ascii="Times New Roman" w:hAnsi="Times New Roman" w:cs="Times New Roman"/>
          <w:color w:val="auto"/>
        </w:rPr>
        <w:t>Роспотребнадзора</w:t>
      </w:r>
      <w:proofErr w:type="spellEnd"/>
      <w:r w:rsidRPr="00D437BF">
        <w:rPr>
          <w:rFonts w:ascii="Times New Roman" w:hAnsi="Times New Roman" w:cs="Times New Roman"/>
          <w:color w:val="auto"/>
        </w:rPr>
        <w:t xml:space="preserve"> и др.</w:t>
      </w:r>
    </w:p>
    <w:p w:rsidR="00D437BF" w:rsidRPr="00D437BF" w:rsidRDefault="00D437BF" w:rsidP="00D437BF">
      <w:pPr>
        <w:spacing w:after="0" w:line="240" w:lineRule="auto"/>
        <w:ind w:firstLine="567"/>
        <w:jc w:val="both"/>
        <w:rPr>
          <w:rFonts w:ascii="Times New Roman" w:hAnsi="Times New Roman" w:cs="Times New Roman"/>
          <w:sz w:val="24"/>
          <w:szCs w:val="24"/>
          <w:shd w:val="clear" w:color="auto" w:fill="FFFFFF"/>
        </w:rPr>
      </w:pPr>
      <w:r w:rsidRPr="00D437BF">
        <w:rPr>
          <w:rFonts w:ascii="Times New Roman" w:hAnsi="Times New Roman" w:cs="Times New Roman"/>
          <w:sz w:val="24"/>
          <w:szCs w:val="24"/>
          <w:shd w:val="clear" w:color="auto" w:fill="FFFFFF"/>
        </w:rPr>
        <w:t xml:space="preserve">По регламенту проводятся инструктажи со школьниками, водителями, сопровождающими лицами и другими участниками движения с обязательной записью в </w:t>
      </w:r>
      <w:r w:rsidRPr="00D437BF">
        <w:rPr>
          <w:rFonts w:ascii="Times New Roman" w:hAnsi="Times New Roman" w:cs="Times New Roman"/>
          <w:sz w:val="24"/>
          <w:szCs w:val="24"/>
          <w:shd w:val="clear" w:color="auto" w:fill="FFFFFF"/>
        </w:rPr>
        <w:lastRenderedPageBreak/>
        <w:t>журнале инструктажей. В каждом школьном автобусе имеются правила пассажира</w:t>
      </w:r>
      <w:r w:rsidRPr="00D437BF">
        <w:rPr>
          <w:rFonts w:ascii="Times New Roman" w:hAnsi="Times New Roman" w:cs="Times New Roman"/>
          <w:sz w:val="24"/>
          <w:szCs w:val="24"/>
        </w:rPr>
        <w:t xml:space="preserve"> при поездках в школьном автобусе</w:t>
      </w:r>
      <w:r w:rsidRPr="00D437BF">
        <w:rPr>
          <w:rFonts w:ascii="Times New Roman" w:hAnsi="Times New Roman" w:cs="Times New Roman"/>
          <w:sz w:val="24"/>
          <w:szCs w:val="24"/>
          <w:shd w:val="clear" w:color="auto" w:fill="FFFFFF"/>
        </w:rPr>
        <w:t>.</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xml:space="preserve">В рамках мероприятия 2.1.8.«Организация и проведение ЕГЭ в соответствии с требованиями действующего законодательства РФ» (организация работы пункта проведения экзамена, техническое и программное обеспечение пункта проведения экзамена) было направлено </w:t>
      </w:r>
      <w:r w:rsidRPr="00D437BF">
        <w:rPr>
          <w:rFonts w:ascii="Times New Roman" w:hAnsi="Times New Roman" w:cs="Times New Roman"/>
          <w:b/>
          <w:bCs/>
          <w:sz w:val="24"/>
          <w:szCs w:val="24"/>
        </w:rPr>
        <w:t>244,9</w:t>
      </w:r>
      <w:r w:rsidRPr="00D437BF">
        <w:rPr>
          <w:rFonts w:ascii="Times New Roman" w:hAnsi="Times New Roman" w:cs="Times New Roman"/>
          <w:sz w:val="24"/>
          <w:szCs w:val="24"/>
        </w:rPr>
        <w:t xml:space="preserve"> тыс. рублей на проведение ЕГЭ.</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Итоги государственной итоговой аттестации, объективность её проведения и результаты раскрывают качество работы каждого педагогического коллектива, каждого учителя.</w:t>
      </w:r>
    </w:p>
    <w:p w:rsidR="00D437BF" w:rsidRPr="00D437BF" w:rsidRDefault="00D437BF" w:rsidP="00D437BF">
      <w:pPr>
        <w:pStyle w:val="Default"/>
        <w:ind w:firstLine="708"/>
        <w:jc w:val="both"/>
        <w:rPr>
          <w:rFonts w:ascii="Times New Roman" w:hAnsi="Times New Roman" w:cs="Times New Roman"/>
          <w:color w:val="auto"/>
        </w:rPr>
      </w:pPr>
      <w:r w:rsidRPr="00D437BF">
        <w:rPr>
          <w:rFonts w:ascii="Times New Roman" w:hAnsi="Times New Roman" w:cs="Times New Roman"/>
          <w:color w:val="auto"/>
        </w:rPr>
        <w:t xml:space="preserve">Ключевым направлением в подготовке к ЕГЭ явилось создание всех необходимых условий для успешного прохождения выпускниками школ государственной итоговой аттестации, обеспечения прозрачности процедуры и объективности результатов. При организации экзаменов в 2020 году первоочередную важность имело сохранение здоровья всех участников ЕГЭ, и всех, кто был задействован в проведении экзаменов. </w:t>
      </w:r>
    </w:p>
    <w:p w:rsidR="00D437BF" w:rsidRPr="00D437BF" w:rsidRDefault="00D437BF" w:rsidP="00D437BF">
      <w:pPr>
        <w:pStyle w:val="Default"/>
        <w:ind w:firstLine="708"/>
        <w:jc w:val="both"/>
        <w:rPr>
          <w:rFonts w:ascii="Times New Roman" w:hAnsi="Times New Roman" w:cs="Times New Roman"/>
          <w:color w:val="auto"/>
        </w:rPr>
      </w:pPr>
      <w:r w:rsidRPr="00D437BF">
        <w:rPr>
          <w:rFonts w:ascii="Times New Roman" w:hAnsi="Times New Roman" w:cs="Times New Roman"/>
          <w:color w:val="auto"/>
        </w:rPr>
        <w:t xml:space="preserve">Государственная итоговая аттестация (ЕГЭ) в 2020 году проходила в сложной санитарно-эпидемиологической обстановке с соблюдением мер санитарно-эпидемиологической защиты на основе рекомендаций, разработанных </w:t>
      </w:r>
      <w:proofErr w:type="spellStart"/>
      <w:r w:rsidRPr="00D437BF">
        <w:rPr>
          <w:rFonts w:ascii="Times New Roman" w:hAnsi="Times New Roman" w:cs="Times New Roman"/>
          <w:color w:val="auto"/>
        </w:rPr>
        <w:t>Рособрнадзором</w:t>
      </w:r>
      <w:proofErr w:type="spellEnd"/>
      <w:r w:rsidRPr="00D437BF">
        <w:rPr>
          <w:rFonts w:ascii="Times New Roman" w:hAnsi="Times New Roman" w:cs="Times New Roman"/>
          <w:color w:val="auto"/>
        </w:rPr>
        <w:t xml:space="preserve"> и </w:t>
      </w:r>
      <w:proofErr w:type="spellStart"/>
      <w:r w:rsidRPr="00D437BF">
        <w:rPr>
          <w:rFonts w:ascii="Times New Roman" w:hAnsi="Times New Roman" w:cs="Times New Roman"/>
          <w:color w:val="auto"/>
        </w:rPr>
        <w:t>Роспотребнадзором</w:t>
      </w:r>
      <w:proofErr w:type="spellEnd"/>
      <w:r w:rsidRPr="00D437BF">
        <w:rPr>
          <w:rFonts w:ascii="Times New Roman" w:hAnsi="Times New Roman" w:cs="Times New Roman"/>
          <w:color w:val="auto"/>
        </w:rPr>
        <w:t>.</w:t>
      </w:r>
    </w:p>
    <w:p w:rsidR="00D437BF" w:rsidRPr="00D437BF" w:rsidRDefault="00D437BF" w:rsidP="00D437BF">
      <w:pPr>
        <w:pStyle w:val="Default"/>
        <w:ind w:firstLine="708"/>
        <w:jc w:val="both"/>
        <w:rPr>
          <w:rFonts w:ascii="Times New Roman" w:hAnsi="Times New Roman" w:cs="Times New Roman"/>
          <w:color w:val="auto"/>
        </w:rPr>
      </w:pPr>
      <w:r w:rsidRPr="00D437BF">
        <w:rPr>
          <w:rFonts w:ascii="Times New Roman" w:hAnsi="Times New Roman" w:cs="Times New Roman"/>
          <w:color w:val="auto"/>
        </w:rPr>
        <w:t>В 2020 году ЕГЭ сдавали только те, кому результаты экзамена нужны были для поступления в ВУЗ.</w:t>
      </w:r>
      <w:r w:rsidRPr="00D437BF">
        <w:rPr>
          <w:rFonts w:ascii="Times New Roman" w:hAnsi="Times New Roman" w:cs="Times New Roman"/>
          <w:color w:val="auto"/>
          <w:shd w:val="clear" w:color="auto" w:fill="FFFFFF"/>
        </w:rPr>
        <w:t> </w:t>
      </w:r>
      <w:r w:rsidRPr="00D437BF">
        <w:rPr>
          <w:rFonts w:ascii="Times New Roman" w:hAnsi="Times New Roman" w:cs="Times New Roman"/>
          <w:color w:val="auto"/>
          <w:spacing w:val="-1"/>
        </w:rPr>
        <w:t xml:space="preserve">В форме ЕГЭ выпускники сдавали 11 предметов (русский язык, математика (профильный уровень), информатика и ИКТ, география, биология, история, физика, химия, обществознание, литература, английский </w:t>
      </w:r>
      <w:proofErr w:type="spellStart"/>
      <w:r w:rsidRPr="00D437BF">
        <w:rPr>
          <w:rFonts w:ascii="Times New Roman" w:hAnsi="Times New Roman" w:cs="Times New Roman"/>
          <w:color w:val="auto"/>
          <w:spacing w:val="-1"/>
        </w:rPr>
        <w:t>язык</w:t>
      </w:r>
      <w:proofErr w:type="gramStart"/>
      <w:r w:rsidRPr="00D437BF">
        <w:rPr>
          <w:rFonts w:ascii="Times New Roman" w:hAnsi="Times New Roman" w:cs="Times New Roman"/>
          <w:color w:val="auto"/>
          <w:spacing w:val="-1"/>
        </w:rPr>
        <w:t>.</w:t>
      </w:r>
      <w:r w:rsidRPr="00D437BF">
        <w:rPr>
          <w:rFonts w:ascii="Times New Roman" w:hAnsi="Times New Roman" w:cs="Times New Roman"/>
          <w:color w:val="auto"/>
        </w:rPr>
        <w:t>В</w:t>
      </w:r>
      <w:proofErr w:type="spellEnd"/>
      <w:proofErr w:type="gramEnd"/>
      <w:r w:rsidRPr="00D437BF">
        <w:rPr>
          <w:rFonts w:ascii="Times New Roman" w:hAnsi="Times New Roman" w:cs="Times New Roman"/>
          <w:color w:val="auto"/>
        </w:rPr>
        <w:t xml:space="preserve"> связи с этим, количество сдающих уменьшилось. </w:t>
      </w:r>
      <w:proofErr w:type="gramStart"/>
      <w:r w:rsidRPr="00D437BF">
        <w:rPr>
          <w:rFonts w:ascii="Times New Roman" w:hAnsi="Times New Roman" w:cs="Times New Roman"/>
          <w:color w:val="auto"/>
        </w:rPr>
        <w:t xml:space="preserve">Доля участников ЕГЭ </w:t>
      </w:r>
      <w:proofErr w:type="spellStart"/>
      <w:r w:rsidRPr="00D437BF">
        <w:rPr>
          <w:rFonts w:ascii="Times New Roman" w:hAnsi="Times New Roman" w:cs="Times New Roman"/>
          <w:color w:val="auto"/>
        </w:rPr>
        <w:t>Кувандыкского</w:t>
      </w:r>
      <w:proofErr w:type="spellEnd"/>
      <w:r w:rsidRPr="00D437BF">
        <w:rPr>
          <w:rFonts w:ascii="Times New Roman" w:hAnsi="Times New Roman" w:cs="Times New Roman"/>
          <w:color w:val="auto"/>
        </w:rPr>
        <w:t xml:space="preserve"> городского округа с </w:t>
      </w:r>
      <w:proofErr w:type="spellStart"/>
      <w:r w:rsidRPr="00D437BF">
        <w:rPr>
          <w:rFonts w:ascii="Times New Roman" w:hAnsi="Times New Roman" w:cs="Times New Roman"/>
          <w:color w:val="auto"/>
        </w:rPr>
        <w:t>высокобальными</w:t>
      </w:r>
      <w:proofErr w:type="spellEnd"/>
      <w:r w:rsidRPr="00D437BF">
        <w:rPr>
          <w:rFonts w:ascii="Times New Roman" w:hAnsi="Times New Roman" w:cs="Times New Roman"/>
          <w:color w:val="auto"/>
        </w:rPr>
        <w:t xml:space="preserve"> результатами (от 81 до 100 баллов)  - 70 человек  (в 2019 году – 83 (42%). </w:t>
      </w:r>
      <w:proofErr w:type="gramEnd"/>
    </w:p>
    <w:p w:rsidR="00D437BF" w:rsidRPr="00D437BF" w:rsidRDefault="00D437BF" w:rsidP="00D437BF">
      <w:pPr>
        <w:shd w:val="clear" w:color="auto" w:fill="FFFFFF"/>
        <w:tabs>
          <w:tab w:val="left" w:pos="658"/>
        </w:tabs>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ab/>
      </w:r>
      <w:proofErr w:type="gramStart"/>
      <w:r w:rsidRPr="00D437BF">
        <w:rPr>
          <w:rFonts w:ascii="Times New Roman" w:hAnsi="Times New Roman" w:cs="Times New Roman"/>
          <w:sz w:val="24"/>
          <w:szCs w:val="24"/>
        </w:rPr>
        <w:t>В ЕГЭ 2020 года учащиеся показали 47 (59 в прошлом году) высоких результатов (от 81 до 90 баллов),  в том числе: русский язык – 28 (30) рез., математика (профиль) – 4 (3) рез., физика – 1 рез.(6), обществознание – 5 (8) рез., английский язык – 3 (5)  рез., история – 4 (4) рез., биология – 0 (1) рез.,  химия- 2 (1) рез., география- 1 рез.(1).</w:t>
      </w:r>
      <w:proofErr w:type="gramEnd"/>
    </w:p>
    <w:p w:rsidR="00D437BF" w:rsidRPr="00D437BF" w:rsidRDefault="00D437BF" w:rsidP="00D437BF">
      <w:pPr>
        <w:spacing w:after="0" w:line="240" w:lineRule="auto"/>
        <w:ind w:left="113" w:right="113" w:firstLine="607"/>
        <w:jc w:val="both"/>
        <w:rPr>
          <w:rFonts w:ascii="Times New Roman" w:hAnsi="Times New Roman" w:cs="Times New Roman"/>
          <w:sz w:val="24"/>
          <w:szCs w:val="24"/>
        </w:rPr>
      </w:pPr>
      <w:r w:rsidRPr="00D437BF">
        <w:rPr>
          <w:rFonts w:ascii="Times New Roman" w:hAnsi="Times New Roman" w:cs="Times New Roman"/>
          <w:sz w:val="24"/>
          <w:szCs w:val="24"/>
        </w:rPr>
        <w:t xml:space="preserve"> Получены результаты от 91 до 99 баллов:23 (24 в 2019 году) из них, </w:t>
      </w:r>
      <w:proofErr w:type="gramStart"/>
      <w:r w:rsidRPr="00D437BF">
        <w:rPr>
          <w:rFonts w:ascii="Times New Roman" w:hAnsi="Times New Roman" w:cs="Times New Roman"/>
          <w:sz w:val="24"/>
          <w:szCs w:val="24"/>
        </w:rPr>
        <w:t>по</w:t>
      </w:r>
      <w:proofErr w:type="gramEnd"/>
      <w:r w:rsidRPr="00D437BF">
        <w:rPr>
          <w:rFonts w:ascii="Times New Roman" w:hAnsi="Times New Roman" w:cs="Times New Roman"/>
          <w:sz w:val="24"/>
          <w:szCs w:val="24"/>
        </w:rPr>
        <w:t>:</w:t>
      </w:r>
    </w:p>
    <w:p w:rsidR="00D437BF" w:rsidRPr="00D437BF" w:rsidRDefault="00D437BF" w:rsidP="00D437BF">
      <w:pPr>
        <w:spacing w:after="0" w:line="240" w:lineRule="auto"/>
        <w:ind w:right="113"/>
        <w:jc w:val="both"/>
        <w:rPr>
          <w:rFonts w:ascii="Times New Roman" w:hAnsi="Times New Roman" w:cs="Times New Roman"/>
          <w:sz w:val="24"/>
          <w:szCs w:val="24"/>
        </w:rPr>
      </w:pPr>
      <w:r w:rsidRPr="00D437BF">
        <w:rPr>
          <w:rFonts w:ascii="Times New Roman" w:hAnsi="Times New Roman" w:cs="Times New Roman"/>
          <w:sz w:val="24"/>
          <w:szCs w:val="24"/>
        </w:rPr>
        <w:t xml:space="preserve">     - русскому языку – 19 (19 результатов в 2019 году);</w:t>
      </w:r>
    </w:p>
    <w:p w:rsidR="00D437BF" w:rsidRPr="00D437BF" w:rsidRDefault="00D437BF" w:rsidP="00D437BF">
      <w:pPr>
        <w:spacing w:after="0" w:line="240" w:lineRule="auto"/>
        <w:ind w:left="113" w:right="113"/>
        <w:jc w:val="both"/>
        <w:rPr>
          <w:rFonts w:ascii="Times New Roman" w:hAnsi="Times New Roman" w:cs="Times New Roman"/>
          <w:sz w:val="24"/>
          <w:szCs w:val="24"/>
        </w:rPr>
      </w:pPr>
      <w:r w:rsidRPr="00D437BF">
        <w:rPr>
          <w:rFonts w:ascii="Times New Roman" w:hAnsi="Times New Roman" w:cs="Times New Roman"/>
          <w:sz w:val="24"/>
          <w:szCs w:val="24"/>
        </w:rPr>
        <w:t xml:space="preserve">    - обществознанию-2 (2 результата в 2019 году);</w:t>
      </w:r>
    </w:p>
    <w:p w:rsidR="00D437BF" w:rsidRPr="00D437BF" w:rsidRDefault="00D437BF" w:rsidP="00D437BF">
      <w:pPr>
        <w:spacing w:after="0" w:line="240" w:lineRule="auto"/>
        <w:ind w:left="113" w:right="113"/>
        <w:jc w:val="both"/>
        <w:rPr>
          <w:rFonts w:ascii="Times New Roman" w:hAnsi="Times New Roman" w:cs="Times New Roman"/>
          <w:sz w:val="24"/>
          <w:szCs w:val="24"/>
        </w:rPr>
      </w:pPr>
      <w:r w:rsidRPr="00D437BF">
        <w:rPr>
          <w:rFonts w:ascii="Times New Roman" w:hAnsi="Times New Roman" w:cs="Times New Roman"/>
          <w:sz w:val="24"/>
          <w:szCs w:val="24"/>
        </w:rPr>
        <w:t xml:space="preserve">    - информатика и ИКТ –1  (0 результатов в 2019 году);</w:t>
      </w:r>
    </w:p>
    <w:p w:rsidR="00D437BF" w:rsidRPr="00D437BF" w:rsidRDefault="00D437BF" w:rsidP="00D437BF">
      <w:pPr>
        <w:spacing w:after="0" w:line="240" w:lineRule="auto"/>
        <w:ind w:left="113" w:right="113"/>
        <w:jc w:val="both"/>
        <w:rPr>
          <w:rFonts w:ascii="Times New Roman" w:hAnsi="Times New Roman" w:cs="Times New Roman"/>
          <w:sz w:val="24"/>
          <w:szCs w:val="24"/>
        </w:rPr>
      </w:pPr>
      <w:r w:rsidRPr="00D437BF">
        <w:rPr>
          <w:rFonts w:ascii="Times New Roman" w:hAnsi="Times New Roman" w:cs="Times New Roman"/>
          <w:sz w:val="24"/>
          <w:szCs w:val="24"/>
        </w:rPr>
        <w:t xml:space="preserve">    - история -1 (1 результат в 2019 году);</w:t>
      </w:r>
    </w:p>
    <w:p w:rsidR="00D437BF" w:rsidRPr="00D437BF" w:rsidRDefault="00D437BF" w:rsidP="00D437BF">
      <w:pPr>
        <w:shd w:val="clear" w:color="auto" w:fill="FFFFFF"/>
        <w:spacing w:after="0" w:line="240" w:lineRule="auto"/>
        <w:ind w:left="113" w:right="19" w:firstLine="367"/>
        <w:jc w:val="both"/>
        <w:rPr>
          <w:rFonts w:ascii="Times New Roman" w:hAnsi="Times New Roman" w:cs="Times New Roman"/>
          <w:spacing w:val="-1"/>
          <w:sz w:val="24"/>
          <w:szCs w:val="24"/>
        </w:rPr>
      </w:pPr>
      <w:r w:rsidRPr="00D437BF">
        <w:rPr>
          <w:rFonts w:ascii="Times New Roman" w:hAnsi="Times New Roman" w:cs="Times New Roman"/>
          <w:spacing w:val="-1"/>
          <w:sz w:val="24"/>
          <w:szCs w:val="24"/>
        </w:rPr>
        <w:t>Не преодолели минимальный порог по математике (профиль</w:t>
      </w:r>
      <w:r w:rsidRPr="00D437BF">
        <w:rPr>
          <w:rFonts w:ascii="Times New Roman" w:hAnsi="Times New Roman" w:cs="Times New Roman"/>
          <w:b/>
          <w:bCs/>
          <w:spacing w:val="-1"/>
          <w:sz w:val="24"/>
          <w:szCs w:val="24"/>
        </w:rPr>
        <w:t xml:space="preserve">) </w:t>
      </w:r>
      <w:r w:rsidRPr="00D437BF">
        <w:rPr>
          <w:rFonts w:ascii="Times New Roman" w:hAnsi="Times New Roman" w:cs="Times New Roman"/>
          <w:spacing w:val="-1"/>
          <w:sz w:val="24"/>
          <w:szCs w:val="24"/>
        </w:rPr>
        <w:t xml:space="preserve">– 2 участника из них 1 выпускник прошлых лет, 1 выпускник МАОУ «Гимназия  №1». </w:t>
      </w:r>
    </w:p>
    <w:p w:rsidR="00D437BF" w:rsidRPr="00D437BF" w:rsidRDefault="00D437BF" w:rsidP="00D437BF">
      <w:pPr>
        <w:spacing w:after="0" w:line="240" w:lineRule="auto"/>
        <w:jc w:val="both"/>
        <w:rPr>
          <w:rFonts w:ascii="Times New Roman" w:hAnsi="Times New Roman" w:cs="Times New Roman"/>
          <w:spacing w:val="-1"/>
          <w:sz w:val="24"/>
          <w:szCs w:val="24"/>
        </w:rPr>
      </w:pPr>
      <w:r w:rsidRPr="00D437BF">
        <w:rPr>
          <w:rFonts w:ascii="Times New Roman" w:hAnsi="Times New Roman" w:cs="Times New Roman"/>
          <w:spacing w:val="-1"/>
          <w:sz w:val="24"/>
          <w:szCs w:val="24"/>
        </w:rPr>
        <w:t xml:space="preserve">        Все участники Единого государственного экзамена по русскому языку преодолели минимальный порог.</w:t>
      </w:r>
    </w:p>
    <w:p w:rsidR="00D437BF" w:rsidRPr="00D437BF" w:rsidRDefault="00D437BF" w:rsidP="00D437BF">
      <w:pPr>
        <w:tabs>
          <w:tab w:val="left" w:leader="underscore" w:pos="9941"/>
        </w:tabs>
        <w:spacing w:after="0" w:line="240" w:lineRule="auto"/>
        <w:jc w:val="both"/>
        <w:rPr>
          <w:rFonts w:ascii="Times New Roman" w:hAnsi="Times New Roman" w:cs="Times New Roman"/>
          <w:spacing w:val="-1"/>
          <w:sz w:val="24"/>
          <w:szCs w:val="24"/>
        </w:rPr>
      </w:pPr>
      <w:r w:rsidRPr="00D437BF">
        <w:rPr>
          <w:rFonts w:ascii="Times New Roman" w:hAnsi="Times New Roman" w:cs="Times New Roman"/>
          <w:spacing w:val="-1"/>
          <w:sz w:val="24"/>
          <w:szCs w:val="24"/>
        </w:rPr>
        <w:t xml:space="preserve">Средний муниципальный балл 2020 года составил 65 баллов, в 2019 году 63,3 балла. </w:t>
      </w:r>
      <w:r w:rsidRPr="00D437BF">
        <w:rPr>
          <w:rFonts w:ascii="Times New Roman" w:hAnsi="Times New Roman" w:cs="Times New Roman"/>
          <w:spacing w:val="-2"/>
          <w:sz w:val="24"/>
          <w:szCs w:val="24"/>
        </w:rPr>
        <w:t xml:space="preserve">Сравнительный анализ результатов ЕГЭ образовательных учреждений по среднему баллу в разрезе предметов показал, что </w:t>
      </w:r>
      <w:r w:rsidRPr="00D437BF">
        <w:rPr>
          <w:rFonts w:ascii="Times New Roman" w:hAnsi="Times New Roman" w:cs="Times New Roman"/>
          <w:spacing w:val="-1"/>
          <w:sz w:val="24"/>
          <w:szCs w:val="24"/>
        </w:rPr>
        <w:t>результаты в 2020 году  по сравнению с 2019 годом улучшены по 5 следующим предметам:</w:t>
      </w:r>
    </w:p>
    <w:p w:rsidR="00D437BF" w:rsidRPr="00D437BF" w:rsidRDefault="00D437BF" w:rsidP="00D437BF">
      <w:pPr>
        <w:shd w:val="clear" w:color="auto" w:fill="FFFFFF"/>
        <w:spacing w:after="0" w:line="240" w:lineRule="auto"/>
        <w:ind w:left="113" w:right="113"/>
        <w:jc w:val="both"/>
        <w:rPr>
          <w:rFonts w:ascii="Times New Roman" w:hAnsi="Times New Roman" w:cs="Times New Roman"/>
          <w:spacing w:val="-1"/>
          <w:sz w:val="24"/>
          <w:szCs w:val="24"/>
        </w:rPr>
      </w:pPr>
      <w:r w:rsidRPr="00D437BF">
        <w:rPr>
          <w:rFonts w:ascii="Times New Roman" w:hAnsi="Times New Roman" w:cs="Times New Roman"/>
          <w:spacing w:val="-1"/>
          <w:sz w:val="24"/>
          <w:szCs w:val="24"/>
        </w:rPr>
        <w:t xml:space="preserve">           - русский язык – 76 баллов (в прошлом году – 72,8 баллов);</w:t>
      </w:r>
    </w:p>
    <w:p w:rsidR="00D437BF" w:rsidRPr="00D437BF" w:rsidRDefault="00D437BF" w:rsidP="00D437BF">
      <w:pPr>
        <w:shd w:val="clear" w:color="auto" w:fill="FFFFFF"/>
        <w:spacing w:after="0" w:line="240" w:lineRule="auto"/>
        <w:ind w:left="113" w:right="113"/>
        <w:jc w:val="both"/>
        <w:rPr>
          <w:rFonts w:ascii="Times New Roman" w:hAnsi="Times New Roman" w:cs="Times New Roman"/>
          <w:spacing w:val="-1"/>
          <w:sz w:val="24"/>
          <w:szCs w:val="24"/>
        </w:rPr>
      </w:pPr>
      <w:r w:rsidRPr="00D437BF">
        <w:rPr>
          <w:rFonts w:ascii="Times New Roman" w:hAnsi="Times New Roman" w:cs="Times New Roman"/>
          <w:spacing w:val="-1"/>
          <w:sz w:val="24"/>
          <w:szCs w:val="24"/>
        </w:rPr>
        <w:tab/>
        <w:t xml:space="preserve">  - математика (профили) – 61,8 баллов (в прошлом году – 58,8 баллов);</w:t>
      </w:r>
    </w:p>
    <w:p w:rsidR="00D437BF" w:rsidRPr="00D437BF" w:rsidRDefault="00D437BF" w:rsidP="00D437BF">
      <w:pPr>
        <w:shd w:val="clear" w:color="auto" w:fill="FFFFFF"/>
        <w:spacing w:after="0" w:line="240" w:lineRule="auto"/>
        <w:ind w:left="113" w:right="113"/>
        <w:jc w:val="both"/>
        <w:rPr>
          <w:rFonts w:ascii="Times New Roman" w:hAnsi="Times New Roman" w:cs="Times New Roman"/>
          <w:spacing w:val="-1"/>
          <w:sz w:val="24"/>
          <w:szCs w:val="24"/>
        </w:rPr>
      </w:pPr>
      <w:r w:rsidRPr="00D437BF">
        <w:rPr>
          <w:rFonts w:ascii="Times New Roman" w:hAnsi="Times New Roman" w:cs="Times New Roman"/>
          <w:spacing w:val="-1"/>
          <w:sz w:val="24"/>
          <w:szCs w:val="24"/>
        </w:rPr>
        <w:t xml:space="preserve">           - литература – 70,9 баллов (в прошлом году – 47 баллов);</w:t>
      </w:r>
    </w:p>
    <w:p w:rsidR="00D437BF" w:rsidRPr="00D437BF" w:rsidRDefault="00D437BF" w:rsidP="00D437BF">
      <w:pPr>
        <w:shd w:val="clear" w:color="auto" w:fill="FFFFFF"/>
        <w:spacing w:after="0" w:line="240" w:lineRule="auto"/>
        <w:ind w:left="113" w:right="113"/>
        <w:jc w:val="both"/>
        <w:rPr>
          <w:rFonts w:ascii="Times New Roman" w:hAnsi="Times New Roman" w:cs="Times New Roman"/>
          <w:spacing w:val="-1"/>
          <w:sz w:val="24"/>
          <w:szCs w:val="24"/>
        </w:rPr>
      </w:pPr>
      <w:r w:rsidRPr="00D437BF">
        <w:rPr>
          <w:rFonts w:ascii="Times New Roman" w:hAnsi="Times New Roman" w:cs="Times New Roman"/>
          <w:spacing w:val="-1"/>
          <w:sz w:val="24"/>
          <w:szCs w:val="24"/>
        </w:rPr>
        <w:t xml:space="preserve">           - география – 83 балла (в прошлом году – 67,6 баллов); </w:t>
      </w:r>
    </w:p>
    <w:p w:rsidR="00D437BF" w:rsidRPr="00D437BF" w:rsidRDefault="00D437BF" w:rsidP="00D437BF">
      <w:pPr>
        <w:shd w:val="clear" w:color="auto" w:fill="FFFFFF"/>
        <w:spacing w:after="0" w:line="240" w:lineRule="auto"/>
        <w:ind w:left="113" w:right="113"/>
        <w:jc w:val="both"/>
        <w:rPr>
          <w:rFonts w:ascii="Times New Roman" w:hAnsi="Times New Roman" w:cs="Times New Roman"/>
          <w:sz w:val="24"/>
          <w:szCs w:val="24"/>
        </w:rPr>
      </w:pPr>
      <w:r w:rsidRPr="00D437BF">
        <w:rPr>
          <w:rFonts w:ascii="Times New Roman" w:hAnsi="Times New Roman" w:cs="Times New Roman"/>
          <w:sz w:val="24"/>
          <w:szCs w:val="24"/>
        </w:rPr>
        <w:t xml:space="preserve">           -информатика – 68 баллов (в прошлом году –66,5 балла).</w:t>
      </w:r>
    </w:p>
    <w:p w:rsidR="00D437BF" w:rsidRPr="00D437BF" w:rsidRDefault="00D437BF" w:rsidP="00D437BF">
      <w:pPr>
        <w:spacing w:after="0" w:line="240" w:lineRule="auto"/>
        <w:ind w:left="113" w:right="113" w:firstLine="284"/>
        <w:jc w:val="both"/>
        <w:rPr>
          <w:rFonts w:ascii="Times New Roman" w:hAnsi="Times New Roman" w:cs="Times New Roman"/>
          <w:spacing w:val="-1"/>
          <w:sz w:val="24"/>
          <w:szCs w:val="24"/>
        </w:rPr>
      </w:pPr>
      <w:r w:rsidRPr="00D437BF">
        <w:rPr>
          <w:rFonts w:ascii="Times New Roman" w:hAnsi="Times New Roman" w:cs="Times New Roman"/>
          <w:spacing w:val="-1"/>
          <w:sz w:val="24"/>
          <w:szCs w:val="24"/>
        </w:rPr>
        <w:t>В 2020 году 2 выпускника получили 100 баллов по русскому языку и истории (</w:t>
      </w:r>
      <w:proofErr w:type="spellStart"/>
      <w:r w:rsidRPr="00D437BF">
        <w:rPr>
          <w:rFonts w:ascii="Times New Roman" w:hAnsi="Times New Roman" w:cs="Times New Roman"/>
          <w:spacing w:val="-1"/>
          <w:sz w:val="24"/>
          <w:szCs w:val="24"/>
        </w:rPr>
        <w:t>Мухамедьяровская</w:t>
      </w:r>
      <w:proofErr w:type="spellEnd"/>
      <w:r w:rsidRPr="00D437BF">
        <w:rPr>
          <w:rFonts w:ascii="Times New Roman" w:hAnsi="Times New Roman" w:cs="Times New Roman"/>
          <w:spacing w:val="-1"/>
          <w:sz w:val="24"/>
          <w:szCs w:val="24"/>
        </w:rPr>
        <w:t xml:space="preserve"> СОШ, СОШ № 2).</w:t>
      </w:r>
    </w:p>
    <w:p w:rsidR="00D437BF" w:rsidRPr="00D437BF" w:rsidRDefault="00D437BF" w:rsidP="00D437BF">
      <w:pPr>
        <w:pStyle w:val="1"/>
        <w:spacing w:line="240" w:lineRule="auto"/>
        <w:ind w:firstLine="720"/>
        <w:jc w:val="both"/>
        <w:rPr>
          <w:rFonts w:ascii="Times New Roman" w:hAnsi="Times New Roman" w:cs="Times New Roman"/>
          <w:color w:val="auto"/>
        </w:rPr>
      </w:pPr>
      <w:r w:rsidRPr="00D437BF">
        <w:rPr>
          <w:rFonts w:ascii="Times New Roman" w:hAnsi="Times New Roman" w:cs="Times New Roman"/>
          <w:color w:val="auto"/>
        </w:rPr>
        <w:t>В число лучших школ муниципалитета в рейтинге по итогам ЕГЭ – 2020 вошли:</w:t>
      </w:r>
    </w:p>
    <w:p w:rsidR="00D437BF" w:rsidRPr="00D437BF" w:rsidRDefault="00D437BF" w:rsidP="00D437BF">
      <w:pPr>
        <w:shd w:val="clear" w:color="auto" w:fill="FFFFFF"/>
        <w:tabs>
          <w:tab w:val="left" w:pos="658"/>
        </w:tabs>
        <w:spacing w:after="0" w:line="240" w:lineRule="auto"/>
        <w:ind w:left="113" w:right="113"/>
        <w:jc w:val="both"/>
        <w:rPr>
          <w:rFonts w:ascii="Times New Roman" w:hAnsi="Times New Roman" w:cs="Times New Roman"/>
          <w:spacing w:val="-15"/>
          <w:sz w:val="24"/>
          <w:szCs w:val="24"/>
        </w:rPr>
      </w:pPr>
      <w:r w:rsidRPr="00D437BF">
        <w:rPr>
          <w:rFonts w:ascii="Times New Roman" w:hAnsi="Times New Roman" w:cs="Times New Roman"/>
          <w:spacing w:val="-15"/>
          <w:sz w:val="24"/>
          <w:szCs w:val="24"/>
        </w:rPr>
        <w:t>МБОУ «</w:t>
      </w:r>
      <w:proofErr w:type="spellStart"/>
      <w:r w:rsidRPr="00D437BF">
        <w:rPr>
          <w:rFonts w:ascii="Times New Roman" w:hAnsi="Times New Roman" w:cs="Times New Roman"/>
          <w:spacing w:val="-15"/>
          <w:sz w:val="24"/>
          <w:szCs w:val="24"/>
        </w:rPr>
        <w:t>ЗиянчуринскаяСОШ</w:t>
      </w:r>
      <w:proofErr w:type="spellEnd"/>
      <w:r w:rsidRPr="00D437BF">
        <w:rPr>
          <w:rFonts w:ascii="Times New Roman" w:hAnsi="Times New Roman" w:cs="Times New Roman"/>
          <w:spacing w:val="-15"/>
          <w:sz w:val="24"/>
          <w:szCs w:val="24"/>
        </w:rPr>
        <w:t xml:space="preserve">»  занимает 1 место (средний балл – 68,8), </w:t>
      </w:r>
    </w:p>
    <w:p w:rsidR="00D437BF" w:rsidRPr="00D437BF" w:rsidRDefault="00D437BF" w:rsidP="00D437BF">
      <w:pPr>
        <w:shd w:val="clear" w:color="auto" w:fill="FFFFFF"/>
        <w:tabs>
          <w:tab w:val="left" w:pos="658"/>
        </w:tabs>
        <w:spacing w:after="0" w:line="240" w:lineRule="auto"/>
        <w:ind w:left="113" w:right="113"/>
        <w:jc w:val="both"/>
        <w:rPr>
          <w:rFonts w:ascii="Times New Roman" w:hAnsi="Times New Roman" w:cs="Times New Roman"/>
          <w:spacing w:val="-15"/>
          <w:sz w:val="24"/>
          <w:szCs w:val="24"/>
        </w:rPr>
      </w:pPr>
      <w:r w:rsidRPr="00D437BF">
        <w:rPr>
          <w:rFonts w:ascii="Times New Roman" w:hAnsi="Times New Roman" w:cs="Times New Roman"/>
          <w:spacing w:val="-15"/>
          <w:sz w:val="24"/>
          <w:szCs w:val="24"/>
        </w:rPr>
        <w:t>МБОУ «</w:t>
      </w:r>
      <w:proofErr w:type="spellStart"/>
      <w:r w:rsidRPr="00D437BF">
        <w:rPr>
          <w:rFonts w:ascii="Times New Roman" w:hAnsi="Times New Roman" w:cs="Times New Roman"/>
          <w:spacing w:val="-15"/>
          <w:sz w:val="24"/>
          <w:szCs w:val="24"/>
        </w:rPr>
        <w:t>Новосимбирская</w:t>
      </w:r>
      <w:proofErr w:type="spellEnd"/>
      <w:r w:rsidRPr="00D437BF">
        <w:rPr>
          <w:rFonts w:ascii="Times New Roman" w:hAnsi="Times New Roman" w:cs="Times New Roman"/>
          <w:spacing w:val="-15"/>
          <w:sz w:val="24"/>
          <w:szCs w:val="24"/>
        </w:rPr>
        <w:t xml:space="preserve"> СОШ»- 2 место (средний балл – 68,2),  </w:t>
      </w:r>
    </w:p>
    <w:p w:rsidR="00D437BF" w:rsidRPr="00D437BF" w:rsidRDefault="00D437BF" w:rsidP="00D437BF">
      <w:pPr>
        <w:shd w:val="clear" w:color="auto" w:fill="FFFFFF"/>
        <w:tabs>
          <w:tab w:val="left" w:pos="658"/>
        </w:tabs>
        <w:spacing w:after="0" w:line="240" w:lineRule="auto"/>
        <w:ind w:left="113" w:right="113"/>
        <w:jc w:val="both"/>
        <w:rPr>
          <w:rFonts w:ascii="Times New Roman" w:hAnsi="Times New Roman" w:cs="Times New Roman"/>
          <w:spacing w:val="-15"/>
          <w:sz w:val="24"/>
          <w:szCs w:val="24"/>
        </w:rPr>
      </w:pPr>
      <w:r w:rsidRPr="00D437BF">
        <w:rPr>
          <w:rFonts w:ascii="Times New Roman" w:hAnsi="Times New Roman" w:cs="Times New Roman"/>
          <w:spacing w:val="-15"/>
          <w:sz w:val="24"/>
          <w:szCs w:val="24"/>
        </w:rPr>
        <w:lastRenderedPageBreak/>
        <w:t>МАОУ  «СОШ № 5»  - 3 место (средний балл – 68) .</w:t>
      </w:r>
    </w:p>
    <w:p w:rsidR="00D437BF" w:rsidRPr="00D437BF" w:rsidRDefault="00D437BF" w:rsidP="00D437BF">
      <w:pPr>
        <w:shd w:val="clear" w:color="auto" w:fill="FFFFFF"/>
        <w:spacing w:after="0" w:line="240" w:lineRule="auto"/>
        <w:ind w:left="113" w:right="113"/>
        <w:jc w:val="both"/>
        <w:rPr>
          <w:rFonts w:ascii="Times New Roman" w:hAnsi="Times New Roman" w:cs="Times New Roman"/>
          <w:spacing w:val="-1"/>
          <w:sz w:val="24"/>
          <w:szCs w:val="24"/>
        </w:rPr>
      </w:pPr>
      <w:r w:rsidRPr="00D437BF">
        <w:rPr>
          <w:rFonts w:ascii="Times New Roman" w:hAnsi="Times New Roman" w:cs="Times New Roman"/>
          <w:spacing w:val="-1"/>
          <w:sz w:val="24"/>
          <w:szCs w:val="24"/>
        </w:rPr>
        <w:t xml:space="preserve">Не преодолели минимальный порог по предметам по выбору  ЕГЭ – 19 человек из них 1 выпускник прошлых лет. Это самое большое количество не преодолевших минимальный порог за </w:t>
      </w:r>
      <w:proofErr w:type="gramStart"/>
      <w:r w:rsidRPr="00D437BF">
        <w:rPr>
          <w:rFonts w:ascii="Times New Roman" w:hAnsi="Times New Roman" w:cs="Times New Roman"/>
          <w:spacing w:val="-1"/>
          <w:sz w:val="24"/>
          <w:szCs w:val="24"/>
        </w:rPr>
        <w:t>последние</w:t>
      </w:r>
      <w:proofErr w:type="gramEnd"/>
      <w:r w:rsidRPr="00D437BF">
        <w:rPr>
          <w:rFonts w:ascii="Times New Roman" w:hAnsi="Times New Roman" w:cs="Times New Roman"/>
          <w:spacing w:val="-1"/>
          <w:sz w:val="24"/>
          <w:szCs w:val="24"/>
        </w:rPr>
        <w:t xml:space="preserve"> 5 лет. </w:t>
      </w:r>
    </w:p>
    <w:p w:rsidR="00D437BF" w:rsidRPr="00D437BF" w:rsidRDefault="00D437BF" w:rsidP="00D437BF">
      <w:pPr>
        <w:pStyle w:val="a7"/>
        <w:spacing w:before="0" w:after="0"/>
        <w:ind w:firstLine="709"/>
        <w:jc w:val="both"/>
        <w:rPr>
          <w:rFonts w:ascii="Times New Roman" w:hAnsi="Times New Roman" w:cs="Times New Roman"/>
          <w:color w:val="auto"/>
        </w:rPr>
      </w:pPr>
      <w:r w:rsidRPr="00D437BF">
        <w:rPr>
          <w:rFonts w:ascii="Times New Roman" w:hAnsi="Times New Roman" w:cs="Times New Roman"/>
          <w:color w:val="auto"/>
        </w:rPr>
        <w:t>По  итогам 2020 года 27 выпускников 11 классов ОО округа  награждены медалями.</w:t>
      </w:r>
    </w:p>
    <w:p w:rsidR="00D437BF" w:rsidRPr="00D437BF" w:rsidRDefault="00D437BF" w:rsidP="00D437BF">
      <w:pPr>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 xml:space="preserve">           Все обучающиеся 9-ых классов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были допущены к основному государственному экзамену. </w:t>
      </w:r>
    </w:p>
    <w:p w:rsidR="00D437BF" w:rsidRPr="00D437BF" w:rsidRDefault="00D437BF" w:rsidP="00D437BF">
      <w:pPr>
        <w:tabs>
          <w:tab w:val="left" w:leader="underscore" w:pos="9941"/>
        </w:tabs>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 xml:space="preserve">         В 2020 году </w:t>
      </w:r>
      <w:r w:rsidRPr="00D437BF">
        <w:rPr>
          <w:rFonts w:ascii="Times New Roman" w:hAnsi="Times New Roman" w:cs="Times New Roman"/>
          <w:sz w:val="24"/>
          <w:szCs w:val="24"/>
          <w:shd w:val="clear" w:color="auto" w:fill="F7F9FD"/>
        </w:rPr>
        <w:t xml:space="preserve">Министерство просвещения РФ приняло решение об отмене основных государственных экзаменов (ОГЭ) для 9-классников в России в связи с распространением в стране </w:t>
      </w:r>
      <w:proofErr w:type="spellStart"/>
      <w:r w:rsidRPr="00D437BF">
        <w:rPr>
          <w:rFonts w:ascii="Times New Roman" w:hAnsi="Times New Roman" w:cs="Times New Roman"/>
          <w:sz w:val="24"/>
          <w:szCs w:val="24"/>
          <w:shd w:val="clear" w:color="auto" w:fill="F7F9FD"/>
        </w:rPr>
        <w:t>коронавирусной</w:t>
      </w:r>
      <w:proofErr w:type="spellEnd"/>
      <w:r w:rsidRPr="00D437BF">
        <w:rPr>
          <w:rFonts w:ascii="Times New Roman" w:hAnsi="Times New Roman" w:cs="Times New Roman"/>
          <w:sz w:val="24"/>
          <w:szCs w:val="24"/>
          <w:shd w:val="clear" w:color="auto" w:fill="F7F9FD"/>
        </w:rPr>
        <w:t xml:space="preserve"> инфекции. Таким образом, все </w:t>
      </w:r>
      <w:r w:rsidRPr="00D437BF">
        <w:rPr>
          <w:rFonts w:ascii="Times New Roman" w:hAnsi="Times New Roman" w:cs="Times New Roman"/>
          <w:sz w:val="24"/>
          <w:szCs w:val="24"/>
        </w:rPr>
        <w:t>466 обучающихся 9 классов</w:t>
      </w:r>
      <w:r w:rsidRPr="00D437BF">
        <w:rPr>
          <w:rFonts w:ascii="Times New Roman" w:hAnsi="Times New Roman" w:cs="Times New Roman"/>
          <w:sz w:val="24"/>
          <w:szCs w:val="24"/>
          <w:shd w:val="clear" w:color="auto" w:fill="F7F9FD"/>
        </w:rPr>
        <w:t xml:space="preserve">  получили документ об основном образовании, из них </w:t>
      </w:r>
      <w:r w:rsidRPr="00D437BF">
        <w:rPr>
          <w:rFonts w:ascii="Times New Roman" w:hAnsi="Times New Roman" w:cs="Times New Roman"/>
          <w:sz w:val="24"/>
          <w:szCs w:val="24"/>
        </w:rPr>
        <w:t xml:space="preserve"> 36 получили аттестат с отличием</w:t>
      </w:r>
    </w:p>
    <w:p w:rsidR="00D437BF" w:rsidRPr="00D437BF" w:rsidRDefault="00D437BF" w:rsidP="00D437BF">
      <w:pPr>
        <w:spacing w:after="0" w:line="240" w:lineRule="auto"/>
        <w:ind w:firstLine="708"/>
        <w:rPr>
          <w:rFonts w:ascii="Times New Roman" w:hAnsi="Times New Roman" w:cs="Times New Roman"/>
        </w:rPr>
      </w:pPr>
      <w:r w:rsidRPr="00D437BF">
        <w:rPr>
          <w:rFonts w:ascii="Times New Roman" w:hAnsi="Times New Roman" w:cs="Times New Roman"/>
          <w:sz w:val="24"/>
          <w:szCs w:val="24"/>
        </w:rPr>
        <w:t>1,3% составляет отношение среднего балла ЕГЭ в 10 процентах школ с лучшими результатами ЕГЭ к среднему баллу ЕГЭ  в 10 процентах школ с худшими результатами ЕГЭ.</w:t>
      </w:r>
    </w:p>
    <w:p w:rsidR="00D437BF" w:rsidRPr="00D437BF" w:rsidRDefault="00D437BF" w:rsidP="00D437BF">
      <w:pPr>
        <w:pStyle w:val="a5"/>
        <w:ind w:firstLine="708"/>
        <w:rPr>
          <w:rFonts w:ascii="Times New Roman" w:hAnsi="Times New Roman" w:cs="Times New Roman"/>
          <w:sz w:val="24"/>
          <w:szCs w:val="24"/>
        </w:rPr>
      </w:pPr>
      <w:r w:rsidRPr="00D437BF">
        <w:rPr>
          <w:rFonts w:ascii="Times New Roman" w:hAnsi="Times New Roman" w:cs="Times New Roman"/>
          <w:sz w:val="24"/>
          <w:szCs w:val="24"/>
        </w:rPr>
        <w:t>По итогам 2020 года все выпускники 9 и 11 классов  получили аттестат о среднем общем образовании.</w:t>
      </w:r>
    </w:p>
    <w:p w:rsidR="00D437BF" w:rsidRPr="00D437BF" w:rsidRDefault="00D437BF" w:rsidP="00D437BF">
      <w:pPr>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ab/>
        <w:t xml:space="preserve">В рамках мероприятия 2.1.9. «Ежемесячное денежное вознаграждение за классное руководство педагогическим работникам  муниципальных общеобразовательных организаций» с сентября 2020 года по инициативе Президента начались выплаты классным руководителям. Ежемесячное  денежное вознаграждение (5 тысяч рублей) за классное руководство с сентября 2020 года выплачивается 292 педагогическим работникам округа  за счет средств федерального бюджета </w:t>
      </w:r>
      <w:proofErr w:type="gramStart"/>
      <w:r w:rsidRPr="00D437BF">
        <w:rPr>
          <w:rFonts w:ascii="Times New Roman" w:hAnsi="Times New Roman" w:cs="Times New Roman"/>
          <w:sz w:val="24"/>
          <w:szCs w:val="24"/>
        </w:rPr>
        <w:t>согласно Постановления</w:t>
      </w:r>
      <w:proofErr w:type="gramEnd"/>
      <w:r w:rsidRPr="00D437BF">
        <w:rPr>
          <w:rFonts w:ascii="Times New Roman" w:hAnsi="Times New Roman" w:cs="Times New Roman"/>
          <w:sz w:val="24"/>
          <w:szCs w:val="24"/>
        </w:rPr>
        <w:t xml:space="preserve"> Правительства РФ от 4 апреля 2020 № 448. Из федерального бюджета было направлено 8863,7 тыс</w:t>
      </w:r>
      <w:proofErr w:type="gramStart"/>
      <w:r w:rsidRPr="00D437BF">
        <w:rPr>
          <w:rFonts w:ascii="Times New Roman" w:hAnsi="Times New Roman" w:cs="Times New Roman"/>
          <w:sz w:val="24"/>
          <w:szCs w:val="24"/>
        </w:rPr>
        <w:t>.р</w:t>
      </w:r>
      <w:proofErr w:type="gramEnd"/>
      <w:r w:rsidRPr="00D437BF">
        <w:rPr>
          <w:rFonts w:ascii="Times New Roman" w:hAnsi="Times New Roman" w:cs="Times New Roman"/>
          <w:sz w:val="24"/>
          <w:szCs w:val="24"/>
        </w:rPr>
        <w:t>ублей.</w:t>
      </w:r>
    </w:p>
    <w:p w:rsidR="00D437BF" w:rsidRPr="00D437BF" w:rsidRDefault="00D437BF" w:rsidP="00D437BF">
      <w:pPr>
        <w:pStyle w:val="3"/>
        <w:tabs>
          <w:tab w:val="left" w:pos="851"/>
        </w:tabs>
        <w:spacing w:after="0"/>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В рамках основного  мероприятия 2.2  «Развитие дополнительного и неформального образования детей»  в 2020 году в </w:t>
      </w:r>
      <w:proofErr w:type="spellStart"/>
      <w:r w:rsidRPr="00D437BF">
        <w:rPr>
          <w:rFonts w:ascii="Times New Roman" w:hAnsi="Times New Roman" w:cs="Times New Roman"/>
          <w:sz w:val="24"/>
          <w:szCs w:val="24"/>
        </w:rPr>
        <w:t>Кувандыкском</w:t>
      </w:r>
      <w:proofErr w:type="spellEnd"/>
      <w:r w:rsidRPr="00D437BF">
        <w:rPr>
          <w:rFonts w:ascii="Times New Roman" w:hAnsi="Times New Roman" w:cs="Times New Roman"/>
          <w:sz w:val="24"/>
          <w:szCs w:val="24"/>
        </w:rPr>
        <w:t xml:space="preserve"> городском округе  продолжала функционировать система дополнительного образования детей, включающая 2 учреждения, среди которых 1 многопрофильное –  Дом пионеров и школьников (ДПШ) и 1 – однопрофильное – Детско-юношеская спортивная школа (ДЮСШ). Все организации дополнительного образования имеют лицензию по основному виду деятельности, кроме того  МБУДО «ДПШ»  имеет лицензию на ведение дополнительного образования детей по  8 адресам (городские школы) и  14 филиалам; МБУДО «ДЮСШ» по  5 адресам и 5 филиалам.  </w:t>
      </w:r>
    </w:p>
    <w:p w:rsidR="00D437BF" w:rsidRPr="00D437BF" w:rsidRDefault="00D437BF" w:rsidP="00D437BF">
      <w:pPr>
        <w:pStyle w:val="3"/>
        <w:tabs>
          <w:tab w:val="left" w:pos="851"/>
        </w:tabs>
        <w:spacing w:after="0"/>
        <w:jc w:val="both"/>
        <w:rPr>
          <w:rFonts w:ascii="Times New Roman" w:hAnsi="Times New Roman" w:cs="Times New Roman"/>
          <w:sz w:val="24"/>
          <w:szCs w:val="24"/>
        </w:rPr>
      </w:pPr>
      <w:r w:rsidRPr="00D437BF">
        <w:rPr>
          <w:rFonts w:ascii="Times New Roman" w:hAnsi="Times New Roman" w:cs="Times New Roman"/>
          <w:sz w:val="24"/>
          <w:szCs w:val="24"/>
        </w:rPr>
        <w:t xml:space="preserve">         Организации дополнительного образования являются составной частью единой системы образования в </w:t>
      </w:r>
      <w:proofErr w:type="spellStart"/>
      <w:r w:rsidRPr="00D437BF">
        <w:rPr>
          <w:rFonts w:ascii="Times New Roman" w:hAnsi="Times New Roman" w:cs="Times New Roman"/>
          <w:sz w:val="24"/>
          <w:szCs w:val="24"/>
        </w:rPr>
        <w:t>Кувандыкском</w:t>
      </w:r>
      <w:proofErr w:type="spellEnd"/>
      <w:r w:rsidRPr="00D437BF">
        <w:rPr>
          <w:rFonts w:ascii="Times New Roman" w:hAnsi="Times New Roman" w:cs="Times New Roman"/>
          <w:sz w:val="24"/>
          <w:szCs w:val="24"/>
        </w:rPr>
        <w:t xml:space="preserve"> городском округе. Их деятельность направлена на обеспечение доступного и качественного дополнительного образования обучающихся, разностороннего развития и самоопределения детей в свободное время.</w:t>
      </w:r>
    </w:p>
    <w:p w:rsidR="00D437BF" w:rsidRPr="00D437BF" w:rsidRDefault="00D437BF" w:rsidP="00D437BF">
      <w:pPr>
        <w:pStyle w:val="3"/>
        <w:spacing w:after="0"/>
        <w:jc w:val="both"/>
        <w:rPr>
          <w:rFonts w:ascii="Times New Roman" w:hAnsi="Times New Roman" w:cs="Times New Roman"/>
          <w:sz w:val="24"/>
          <w:szCs w:val="24"/>
        </w:rPr>
      </w:pPr>
      <w:r w:rsidRPr="00D437BF">
        <w:rPr>
          <w:rFonts w:ascii="Times New Roman" w:hAnsi="Times New Roman" w:cs="Times New Roman"/>
        </w:rPr>
        <w:tab/>
      </w:r>
      <w:r w:rsidRPr="00D437BF">
        <w:rPr>
          <w:rFonts w:ascii="Times New Roman" w:hAnsi="Times New Roman" w:cs="Times New Roman"/>
          <w:sz w:val="24"/>
          <w:szCs w:val="24"/>
        </w:rPr>
        <w:t xml:space="preserve">В 2020 году кружки, секции, объединения от организаций дополнительного образования на базе  2 ОДО  посещали </w:t>
      </w:r>
      <w:r w:rsidRPr="00D437BF">
        <w:rPr>
          <w:rFonts w:ascii="Times New Roman" w:hAnsi="Times New Roman" w:cs="Times New Roman"/>
          <w:b/>
          <w:bCs/>
          <w:sz w:val="24"/>
          <w:szCs w:val="24"/>
        </w:rPr>
        <w:t>4141 детей</w:t>
      </w:r>
      <w:r w:rsidRPr="00D437BF">
        <w:rPr>
          <w:rFonts w:ascii="Times New Roman" w:hAnsi="Times New Roman" w:cs="Times New Roman"/>
          <w:sz w:val="24"/>
          <w:szCs w:val="24"/>
        </w:rPr>
        <w:t xml:space="preserve"> и подростков.  Охват дополнительными образовательными услугами школьников муниципалитета в  2020 году  в списочном составе </w:t>
      </w:r>
      <w:r w:rsidRPr="00D437BF">
        <w:rPr>
          <w:rFonts w:ascii="Times New Roman" w:hAnsi="Times New Roman" w:cs="Times New Roman"/>
          <w:b/>
          <w:bCs/>
          <w:sz w:val="24"/>
          <w:szCs w:val="24"/>
        </w:rPr>
        <w:t xml:space="preserve">составил 70 %. </w:t>
      </w:r>
      <w:r w:rsidRPr="00D437BF">
        <w:rPr>
          <w:rFonts w:ascii="Times New Roman" w:hAnsi="Times New Roman" w:cs="Times New Roman"/>
          <w:sz w:val="24"/>
          <w:szCs w:val="24"/>
        </w:rPr>
        <w:t xml:space="preserve">В целом охват  дополнительным образованием детей и подростков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по учреждениям составляет в   ДПШ  -  2895 детей, ДЮСШ  – 1246 ребенка.</w:t>
      </w:r>
    </w:p>
    <w:p w:rsidR="00D437BF" w:rsidRPr="00D437BF" w:rsidRDefault="00D437BF" w:rsidP="00D437BF">
      <w:pPr>
        <w:pStyle w:val="1"/>
        <w:spacing w:line="240" w:lineRule="auto"/>
        <w:jc w:val="both"/>
        <w:rPr>
          <w:rFonts w:ascii="Times New Roman" w:hAnsi="Times New Roman" w:cs="Times New Roman"/>
          <w:color w:val="auto"/>
        </w:rPr>
      </w:pPr>
      <w:r w:rsidRPr="00D437BF">
        <w:rPr>
          <w:rFonts w:ascii="Times New Roman" w:hAnsi="Times New Roman" w:cs="Times New Roman"/>
          <w:b/>
          <w:bCs/>
          <w:i/>
          <w:iCs/>
          <w:color w:val="auto"/>
        </w:rPr>
        <w:tab/>
      </w:r>
      <w:proofErr w:type="gramStart"/>
      <w:r w:rsidRPr="00D437BF">
        <w:rPr>
          <w:rFonts w:ascii="Times New Roman" w:hAnsi="Times New Roman" w:cs="Times New Roman"/>
          <w:color w:val="auto"/>
        </w:rPr>
        <w:t>Показатель «Охват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снизился в результате сложной  эпидемиологической обстановки  и составил – 70 % (областной показатель – 85%).</w:t>
      </w:r>
      <w:proofErr w:type="gramEnd"/>
      <w:r w:rsidRPr="00D437BF">
        <w:rPr>
          <w:rFonts w:ascii="Times New Roman" w:hAnsi="Times New Roman" w:cs="Times New Roman"/>
          <w:color w:val="auto"/>
        </w:rPr>
        <w:t xml:space="preserve"> Данный показатель 70,0   указан согласно   статистическим данным 1-ДОП на 01.01.2021. </w:t>
      </w:r>
      <w:r w:rsidRPr="00D437BF">
        <w:rPr>
          <w:rFonts w:ascii="Times New Roman" w:hAnsi="Times New Roman" w:cs="Times New Roman"/>
          <w:color w:val="auto"/>
        </w:rPr>
        <w:tab/>
        <w:t>Контингент снизился на 220 детей в связи с эпидемиологической ситуацией (произошло увеличение нагрузки на педагогов в связи с дистанционным форматом обучения).</w:t>
      </w:r>
    </w:p>
    <w:p w:rsidR="00D437BF" w:rsidRPr="00D437BF" w:rsidRDefault="00D437BF" w:rsidP="00D437BF">
      <w:pPr>
        <w:tabs>
          <w:tab w:val="left" w:pos="993"/>
        </w:tabs>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lastRenderedPageBreak/>
        <w:t xml:space="preserve">Управление образования проводит мониторинг системы дополнительного образования. Один из показателей  - число объединений и воспитанников по направлениям.  </w:t>
      </w:r>
    </w:p>
    <w:p w:rsidR="00D437BF" w:rsidRPr="00D437BF" w:rsidRDefault="00D437BF" w:rsidP="00D437BF">
      <w:pPr>
        <w:pStyle w:val="3"/>
        <w:spacing w:after="0"/>
        <w:ind w:firstLine="567"/>
        <w:jc w:val="both"/>
        <w:rPr>
          <w:rFonts w:ascii="Times New Roman" w:hAnsi="Times New Roman" w:cs="Times New Roman"/>
          <w:b/>
          <w:bCs/>
          <w:sz w:val="24"/>
          <w:szCs w:val="24"/>
        </w:rPr>
      </w:pPr>
      <w:r w:rsidRPr="00D437BF">
        <w:rPr>
          <w:rFonts w:ascii="Times New Roman" w:hAnsi="Times New Roman" w:cs="Times New Roman"/>
          <w:sz w:val="24"/>
          <w:szCs w:val="24"/>
        </w:rPr>
        <w:t>В ОДО муниципалитета занимаются: 50 (в 2019 году – 46) детей-сирот и опекаемых, 29 детей с ограниченными возможностями здоровья (в 2019 году  - 23),  79 – детей – инвалидов (в 2019 году  - 66), 302 (в 2019 году – 335) одаренных  детей, детей  из малообеспеченных семей – 1197 (в 2019 году -1440).</w:t>
      </w:r>
    </w:p>
    <w:p w:rsidR="00D437BF" w:rsidRPr="00D437BF" w:rsidRDefault="00D437BF" w:rsidP="00D437BF">
      <w:pPr>
        <w:pStyle w:val="3"/>
        <w:spacing w:after="0"/>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Необходимо отметить, что дети и подростки, состоящие на учете в ПДН, КДН и ЗП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имеют возможность получать дополнительное образование в объединениях при  ОО – 7 несовершеннолетних, остальные подростки заняты в  </w:t>
      </w:r>
      <w:proofErr w:type="gramStart"/>
      <w:r w:rsidRPr="00D437BF">
        <w:rPr>
          <w:rFonts w:ascii="Times New Roman" w:hAnsi="Times New Roman" w:cs="Times New Roman"/>
          <w:sz w:val="24"/>
          <w:szCs w:val="24"/>
        </w:rPr>
        <w:t>объединениях</w:t>
      </w:r>
      <w:proofErr w:type="gramEnd"/>
      <w:r w:rsidRPr="00D437BF">
        <w:rPr>
          <w:rFonts w:ascii="Times New Roman" w:hAnsi="Times New Roman" w:cs="Times New Roman"/>
          <w:sz w:val="24"/>
          <w:szCs w:val="24"/>
        </w:rPr>
        <w:t xml:space="preserve">  созданных при школах. Таким образом, занятость несовершеннолетних, состоящих на учете в ПДН, КДН и ЗП, составляет 100%.</w:t>
      </w:r>
    </w:p>
    <w:p w:rsidR="00D437BF" w:rsidRPr="00D437BF" w:rsidRDefault="00D437BF" w:rsidP="00D437BF">
      <w:pPr>
        <w:pStyle w:val="a9"/>
        <w:spacing w:after="0"/>
        <w:ind w:left="0" w:firstLine="567"/>
        <w:rPr>
          <w:rFonts w:ascii="Times New Roman" w:hAnsi="Times New Roman" w:cs="Times New Roman"/>
        </w:rPr>
      </w:pPr>
      <w:r w:rsidRPr="00D437BF">
        <w:rPr>
          <w:rFonts w:ascii="Times New Roman" w:hAnsi="Times New Roman" w:cs="Times New Roman"/>
        </w:rPr>
        <w:t xml:space="preserve">В ОДО  действуют 299 объединения различной направленности,  из них в </w:t>
      </w:r>
      <w:proofErr w:type="spellStart"/>
      <w:r w:rsidRPr="00D437BF">
        <w:rPr>
          <w:rFonts w:ascii="Times New Roman" w:hAnsi="Times New Roman" w:cs="Times New Roman"/>
        </w:rPr>
        <w:t>школахдействуют</w:t>
      </w:r>
      <w:proofErr w:type="spellEnd"/>
      <w:r w:rsidRPr="00D437BF">
        <w:rPr>
          <w:rFonts w:ascii="Times New Roman" w:hAnsi="Times New Roman" w:cs="Times New Roman"/>
        </w:rPr>
        <w:t xml:space="preserve">  183 объединений, 61</w:t>
      </w:r>
      <w:r w:rsidRPr="00D437BF">
        <w:rPr>
          <w:rFonts w:ascii="Times New Roman" w:hAnsi="Times New Roman" w:cs="Times New Roman"/>
          <w:b/>
          <w:bCs/>
        </w:rPr>
        <w:t xml:space="preserve">% </w:t>
      </w:r>
      <w:r w:rsidRPr="00D437BF">
        <w:rPr>
          <w:rFonts w:ascii="Times New Roman" w:hAnsi="Times New Roman" w:cs="Times New Roman"/>
        </w:rPr>
        <w:t xml:space="preserve">от общего количества объединений с охватом 4025 чел.  </w:t>
      </w:r>
    </w:p>
    <w:p w:rsidR="00D437BF" w:rsidRPr="00D437BF" w:rsidRDefault="00D437BF" w:rsidP="00D437BF">
      <w:pPr>
        <w:pStyle w:val="3"/>
        <w:spacing w:after="0"/>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В муниципалитете развиваются спортивное направление, художественно-эстетическое направление. Так, в 2020 году доля эколого-биологических объединений составляет 2 % (АППГ 2 %), что ниже </w:t>
      </w:r>
      <w:proofErr w:type="spellStart"/>
      <w:r w:rsidRPr="00D437BF">
        <w:rPr>
          <w:rFonts w:ascii="Times New Roman" w:hAnsi="Times New Roman" w:cs="Times New Roman"/>
          <w:sz w:val="24"/>
          <w:szCs w:val="24"/>
        </w:rPr>
        <w:t>среднеобластного</w:t>
      </w:r>
      <w:proofErr w:type="spellEnd"/>
      <w:r w:rsidRPr="00D437BF">
        <w:rPr>
          <w:rFonts w:ascii="Times New Roman" w:hAnsi="Times New Roman" w:cs="Times New Roman"/>
          <w:sz w:val="24"/>
          <w:szCs w:val="24"/>
        </w:rPr>
        <w:t xml:space="preserve"> показателя (3,2 %), доля спортивно-технических  объединений составляет 1 %, что ниже </w:t>
      </w:r>
      <w:proofErr w:type="spellStart"/>
      <w:r w:rsidRPr="00D437BF">
        <w:rPr>
          <w:rFonts w:ascii="Times New Roman" w:hAnsi="Times New Roman" w:cs="Times New Roman"/>
          <w:sz w:val="24"/>
          <w:szCs w:val="24"/>
        </w:rPr>
        <w:t>среднеобластного</w:t>
      </w:r>
      <w:proofErr w:type="spellEnd"/>
      <w:r w:rsidRPr="00D437BF">
        <w:rPr>
          <w:rFonts w:ascii="Times New Roman" w:hAnsi="Times New Roman" w:cs="Times New Roman"/>
          <w:sz w:val="24"/>
          <w:szCs w:val="24"/>
        </w:rPr>
        <w:t xml:space="preserve"> показателя (1,2%), доля культурологических объединений составляет 3 %, что выше </w:t>
      </w:r>
      <w:proofErr w:type="spellStart"/>
      <w:r w:rsidRPr="00D437BF">
        <w:rPr>
          <w:rFonts w:ascii="Times New Roman" w:hAnsi="Times New Roman" w:cs="Times New Roman"/>
          <w:sz w:val="24"/>
          <w:szCs w:val="24"/>
        </w:rPr>
        <w:t>среднеобластного</w:t>
      </w:r>
      <w:proofErr w:type="spellEnd"/>
      <w:r w:rsidRPr="00D437BF">
        <w:rPr>
          <w:rFonts w:ascii="Times New Roman" w:hAnsi="Times New Roman" w:cs="Times New Roman"/>
          <w:sz w:val="24"/>
          <w:szCs w:val="24"/>
        </w:rPr>
        <w:t xml:space="preserve"> показателя (0,7%). Доля воспитанников, занимающихся в спортивных объединениях (35%),  остается  стабильным показателем   на протяжении последних  лет. Доля воспитанников  технического направления  (2 %) ниже  областного показателя (8,2%), туристско-краеведческого направления  (7 %) выше уровня  областного показателя (6,4%).</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В </w:t>
      </w:r>
      <w:proofErr w:type="spellStart"/>
      <w:r w:rsidRPr="00D437BF">
        <w:rPr>
          <w:rFonts w:ascii="Times New Roman" w:hAnsi="Times New Roman" w:cs="Times New Roman"/>
          <w:sz w:val="24"/>
          <w:szCs w:val="24"/>
        </w:rPr>
        <w:t>Кувандыкском</w:t>
      </w:r>
      <w:proofErr w:type="spellEnd"/>
      <w:r w:rsidRPr="00D437BF">
        <w:rPr>
          <w:rFonts w:ascii="Times New Roman" w:hAnsi="Times New Roman" w:cs="Times New Roman"/>
          <w:sz w:val="24"/>
          <w:szCs w:val="24"/>
        </w:rPr>
        <w:t xml:space="preserve"> городском округе на базе организаций  дополнительного образования (ДПШ)  успешно работают 5 детских образцовых коллектива:</w:t>
      </w:r>
    </w:p>
    <w:p w:rsidR="00D437BF" w:rsidRPr="00D437BF" w:rsidRDefault="00D437BF" w:rsidP="00D437BF">
      <w:pPr>
        <w:pStyle w:val="a5"/>
        <w:ind w:firstLine="567"/>
        <w:jc w:val="both"/>
        <w:rPr>
          <w:rFonts w:ascii="Times New Roman" w:hAnsi="Times New Roman" w:cs="Times New Roman"/>
          <w:sz w:val="24"/>
          <w:szCs w:val="24"/>
        </w:rPr>
      </w:pPr>
      <w:r w:rsidRPr="00D437BF">
        <w:rPr>
          <w:rFonts w:ascii="Times New Roman" w:hAnsi="Times New Roman" w:cs="Times New Roman"/>
          <w:sz w:val="24"/>
          <w:szCs w:val="24"/>
        </w:rPr>
        <w:t>- ОДК «Клеш», руководитель Савинова Л.А. (художественное направление);</w:t>
      </w:r>
    </w:p>
    <w:p w:rsidR="00D437BF" w:rsidRPr="00D437BF" w:rsidRDefault="00D437BF" w:rsidP="00D437BF">
      <w:pPr>
        <w:pStyle w:val="a5"/>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 - ОДК «Конфетти», руководитель </w:t>
      </w:r>
      <w:proofErr w:type="spellStart"/>
      <w:r w:rsidRPr="00D437BF">
        <w:rPr>
          <w:rFonts w:ascii="Times New Roman" w:hAnsi="Times New Roman" w:cs="Times New Roman"/>
          <w:sz w:val="24"/>
          <w:szCs w:val="24"/>
        </w:rPr>
        <w:t>Кубрина</w:t>
      </w:r>
      <w:proofErr w:type="spellEnd"/>
      <w:r w:rsidRPr="00D437BF">
        <w:rPr>
          <w:rFonts w:ascii="Times New Roman" w:hAnsi="Times New Roman" w:cs="Times New Roman"/>
          <w:sz w:val="24"/>
          <w:szCs w:val="24"/>
        </w:rPr>
        <w:t xml:space="preserve"> И.Н. (художественное направление);</w:t>
      </w:r>
    </w:p>
    <w:p w:rsidR="00D437BF" w:rsidRPr="00D437BF" w:rsidRDefault="00D437BF" w:rsidP="00D437BF">
      <w:pPr>
        <w:pStyle w:val="a5"/>
        <w:ind w:firstLine="567"/>
        <w:jc w:val="both"/>
        <w:rPr>
          <w:rFonts w:ascii="Times New Roman" w:hAnsi="Times New Roman" w:cs="Times New Roman"/>
          <w:sz w:val="24"/>
          <w:szCs w:val="24"/>
        </w:rPr>
      </w:pPr>
      <w:r w:rsidRPr="00D437BF">
        <w:rPr>
          <w:rFonts w:ascii="Times New Roman" w:hAnsi="Times New Roman" w:cs="Times New Roman"/>
          <w:sz w:val="24"/>
          <w:szCs w:val="24"/>
        </w:rPr>
        <w:t>- ОДК «Ручеек», руководитель Литовкин П.В. (художественное направление);</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ОДК «</w:t>
      </w:r>
      <w:proofErr w:type="spellStart"/>
      <w:r w:rsidRPr="00D437BF">
        <w:rPr>
          <w:rFonts w:ascii="Times New Roman" w:hAnsi="Times New Roman" w:cs="Times New Roman"/>
          <w:sz w:val="24"/>
          <w:szCs w:val="24"/>
        </w:rPr>
        <w:t>Ляйсан</w:t>
      </w:r>
      <w:proofErr w:type="spellEnd"/>
      <w:r w:rsidRPr="00D437BF">
        <w:rPr>
          <w:rFonts w:ascii="Times New Roman" w:hAnsi="Times New Roman" w:cs="Times New Roman"/>
          <w:sz w:val="24"/>
          <w:szCs w:val="24"/>
        </w:rPr>
        <w:t>», руководитель Мансурова В.А. (художественное направление);</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  ОДК «Радуга», руководитель </w:t>
      </w:r>
      <w:proofErr w:type="spellStart"/>
      <w:r w:rsidRPr="00D437BF">
        <w:rPr>
          <w:rFonts w:ascii="Times New Roman" w:hAnsi="Times New Roman" w:cs="Times New Roman"/>
          <w:sz w:val="24"/>
          <w:szCs w:val="24"/>
        </w:rPr>
        <w:t>Казакбаева</w:t>
      </w:r>
      <w:proofErr w:type="spellEnd"/>
      <w:r w:rsidRPr="00D437BF">
        <w:rPr>
          <w:rFonts w:ascii="Times New Roman" w:hAnsi="Times New Roman" w:cs="Times New Roman"/>
          <w:sz w:val="24"/>
          <w:szCs w:val="24"/>
        </w:rPr>
        <w:t xml:space="preserve"> О.Н. (художественное направление).</w:t>
      </w:r>
    </w:p>
    <w:p w:rsidR="00D437BF" w:rsidRPr="00D437BF" w:rsidRDefault="00D437BF" w:rsidP="00D437BF">
      <w:pPr>
        <w:pStyle w:val="3"/>
        <w:spacing w:after="0"/>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За отчетный год </w:t>
      </w:r>
      <w:proofErr w:type="gramStart"/>
      <w:r w:rsidRPr="00D437BF">
        <w:rPr>
          <w:rFonts w:ascii="Times New Roman" w:hAnsi="Times New Roman" w:cs="Times New Roman"/>
          <w:sz w:val="24"/>
          <w:szCs w:val="24"/>
        </w:rPr>
        <w:t>муниципальные</w:t>
      </w:r>
      <w:proofErr w:type="gramEnd"/>
      <w:r w:rsidRPr="00D437BF">
        <w:rPr>
          <w:rFonts w:ascii="Times New Roman" w:hAnsi="Times New Roman" w:cs="Times New Roman"/>
          <w:sz w:val="24"/>
          <w:szCs w:val="24"/>
        </w:rPr>
        <w:t xml:space="preserve"> ОДО,  приняли участие в 99 мероприятиях и в 14 соревнованиях  Всероссийского и Международного уровней.  </w:t>
      </w:r>
      <w:proofErr w:type="gramStart"/>
      <w:r w:rsidRPr="00D437BF">
        <w:rPr>
          <w:rFonts w:ascii="Times New Roman" w:hAnsi="Times New Roman" w:cs="Times New Roman"/>
          <w:sz w:val="24"/>
          <w:szCs w:val="24"/>
        </w:rPr>
        <w:t>Количество победителей регионального уровня – 319 обучающихся, федерального уровня – 111  обучающихся, международного – 99.</w:t>
      </w:r>
      <w:proofErr w:type="gramEnd"/>
    </w:p>
    <w:p w:rsidR="00D437BF" w:rsidRPr="00D437BF" w:rsidRDefault="00D437BF" w:rsidP="00D437BF">
      <w:pPr>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 xml:space="preserve">Образовательная деятельность ДЮСШ </w:t>
      </w:r>
      <w:proofErr w:type="gramStart"/>
      <w:r w:rsidRPr="00D437BF">
        <w:rPr>
          <w:rFonts w:ascii="Times New Roman" w:hAnsi="Times New Roman" w:cs="Times New Roman"/>
          <w:sz w:val="24"/>
          <w:szCs w:val="24"/>
        </w:rPr>
        <w:t>представляет возможность</w:t>
      </w:r>
      <w:proofErr w:type="gramEnd"/>
      <w:r w:rsidRPr="00D437BF">
        <w:rPr>
          <w:rFonts w:ascii="Times New Roman" w:hAnsi="Times New Roman" w:cs="Times New Roman"/>
          <w:sz w:val="24"/>
          <w:szCs w:val="24"/>
        </w:rPr>
        <w:t xml:space="preserve"> подросткам  округа заниматься по 7  видами спорта, такие как</w:t>
      </w:r>
      <w:r w:rsidRPr="00D437BF">
        <w:rPr>
          <w:rFonts w:ascii="Times New Roman" w:hAnsi="Times New Roman" w:cs="Times New Roman"/>
          <w:b/>
          <w:bCs/>
          <w:sz w:val="24"/>
          <w:szCs w:val="24"/>
        </w:rPr>
        <w:t xml:space="preserve">, </w:t>
      </w:r>
      <w:r w:rsidRPr="00D437BF">
        <w:rPr>
          <w:rStyle w:val="FontStyle19"/>
          <w:sz w:val="24"/>
          <w:szCs w:val="24"/>
        </w:rPr>
        <w:t xml:space="preserve">лыжные гонки, горные лыжи, борьба самбо и дзюдо, настольный теннис, волейбол, футбол,  тяжелая атлетика, все программы по данным видам спорта имеют соответствующие лицензии. Функционируют группы </w:t>
      </w:r>
      <w:r w:rsidRPr="00D437BF">
        <w:rPr>
          <w:rFonts w:ascii="Times New Roman" w:hAnsi="Times New Roman" w:cs="Times New Roman"/>
          <w:sz w:val="24"/>
          <w:szCs w:val="24"/>
        </w:rPr>
        <w:t xml:space="preserve">спортивно-оздоровительной, начальной подготовки, учебно-тренировочной подготовки, группы спортивного совершенствования. </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В 7 отделениях ДЮСШ занимаются 1246 ученик, из них, в спортивно-оздоровительных группах занимаются 330 учащихся, в группах начальной подготовки – 517, в учебно-тренировочных группах 399.</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xml:space="preserve">Из общего контингента ДЮСШ в 2020 году (1246 ученик) занимались  793 (63,6%) мальчиков и юношей,  453 (36,4) девочек. Общая занятость детей по отделениям ДЮСШ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в  2020 году  составляла: лыжные гонки – 354 (28,4%), горные лыжи – 83 (6,7%), борьба самбо – 316 (25,4%), настольный теннис 144 (11,6%), волейбол – 164 (13,2%), тяжелая атлетика – 101 (8,1%), футбол – 84 (6,7%).</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xml:space="preserve">В 2020 году 25 воспитанников ДЮСШ получили 1 разряд, 3 – стали кандидатами в мастера спорта. </w:t>
      </w:r>
      <w:proofErr w:type="gramStart"/>
      <w:r w:rsidRPr="00D437BF">
        <w:rPr>
          <w:rFonts w:ascii="Times New Roman" w:hAnsi="Times New Roman" w:cs="Times New Roman"/>
          <w:sz w:val="24"/>
          <w:szCs w:val="24"/>
        </w:rPr>
        <w:t xml:space="preserve">В 2020 году  обучающиеся ДЮСШ принимали участие в  39 </w:t>
      </w:r>
      <w:r w:rsidRPr="00D437BF">
        <w:rPr>
          <w:rFonts w:ascii="Times New Roman" w:hAnsi="Times New Roman" w:cs="Times New Roman"/>
          <w:sz w:val="24"/>
          <w:szCs w:val="24"/>
        </w:rPr>
        <w:lastRenderedPageBreak/>
        <w:t>соревнованиях, из них в 29 соревнованиях областного масштаба, 10 Всероссийского уровня.</w:t>
      </w:r>
      <w:proofErr w:type="gramEnd"/>
    </w:p>
    <w:p w:rsidR="00D437BF" w:rsidRPr="00D437BF" w:rsidRDefault="00D437BF" w:rsidP="00D437BF">
      <w:pPr>
        <w:spacing w:after="0" w:line="240" w:lineRule="auto"/>
        <w:ind w:left="-284" w:right="-284" w:firstLine="284"/>
        <w:rPr>
          <w:rFonts w:ascii="Times New Roman" w:hAnsi="Times New Roman" w:cs="Times New Roman"/>
          <w:sz w:val="24"/>
          <w:szCs w:val="24"/>
        </w:rPr>
      </w:pPr>
      <w:r w:rsidRPr="00D437BF">
        <w:rPr>
          <w:rFonts w:ascii="Times New Roman" w:hAnsi="Times New Roman" w:cs="Times New Roman"/>
          <w:sz w:val="24"/>
          <w:szCs w:val="24"/>
        </w:rPr>
        <w:t xml:space="preserve">         В </w:t>
      </w:r>
      <w:proofErr w:type="spellStart"/>
      <w:r w:rsidRPr="00D437BF">
        <w:rPr>
          <w:rFonts w:ascii="Times New Roman" w:hAnsi="Times New Roman" w:cs="Times New Roman"/>
          <w:sz w:val="24"/>
          <w:szCs w:val="24"/>
        </w:rPr>
        <w:t>Кувандыкском</w:t>
      </w:r>
      <w:proofErr w:type="spellEnd"/>
      <w:r w:rsidRPr="00D437BF">
        <w:rPr>
          <w:rFonts w:ascii="Times New Roman" w:hAnsi="Times New Roman" w:cs="Times New Roman"/>
          <w:sz w:val="24"/>
          <w:szCs w:val="24"/>
        </w:rPr>
        <w:t xml:space="preserve"> городском округе реализуется 96  </w:t>
      </w:r>
      <w:proofErr w:type="gramStart"/>
      <w:r w:rsidRPr="00D437BF">
        <w:rPr>
          <w:rFonts w:ascii="Times New Roman" w:hAnsi="Times New Roman" w:cs="Times New Roman"/>
          <w:sz w:val="24"/>
          <w:szCs w:val="24"/>
        </w:rPr>
        <w:t>дополнительных</w:t>
      </w:r>
      <w:proofErr w:type="gramEnd"/>
    </w:p>
    <w:p w:rsidR="00D437BF" w:rsidRPr="00D437BF" w:rsidRDefault="00D437BF" w:rsidP="00D437BF">
      <w:pPr>
        <w:spacing w:after="0" w:line="240" w:lineRule="auto"/>
        <w:ind w:left="-284" w:right="-284" w:firstLine="284"/>
        <w:rPr>
          <w:rFonts w:ascii="Times New Roman" w:hAnsi="Times New Roman" w:cs="Times New Roman"/>
          <w:sz w:val="24"/>
          <w:szCs w:val="24"/>
        </w:rPr>
      </w:pPr>
      <w:r w:rsidRPr="00D437BF">
        <w:rPr>
          <w:rFonts w:ascii="Times New Roman" w:hAnsi="Times New Roman" w:cs="Times New Roman"/>
          <w:sz w:val="24"/>
          <w:szCs w:val="24"/>
        </w:rPr>
        <w:t xml:space="preserve">общеобразовательных программ  на базах 2  ОДО (ДПШ – 75, ДЮСШ – 21). В 2020 году </w:t>
      </w:r>
    </w:p>
    <w:p w:rsidR="00D437BF" w:rsidRPr="00D437BF" w:rsidRDefault="00D437BF" w:rsidP="00D437BF">
      <w:pPr>
        <w:spacing w:after="0" w:line="240" w:lineRule="auto"/>
        <w:ind w:left="-284" w:right="-284" w:firstLine="284"/>
        <w:rPr>
          <w:rFonts w:ascii="Times New Roman" w:hAnsi="Times New Roman" w:cs="Times New Roman"/>
          <w:sz w:val="24"/>
          <w:szCs w:val="24"/>
        </w:rPr>
      </w:pPr>
      <w:r w:rsidRPr="00D437BF">
        <w:rPr>
          <w:rFonts w:ascii="Times New Roman" w:hAnsi="Times New Roman" w:cs="Times New Roman"/>
          <w:sz w:val="24"/>
          <w:szCs w:val="24"/>
        </w:rPr>
        <w:t>воспитанники объединений дополнительного образования участвовали в  мероприятиях:</w:t>
      </w:r>
    </w:p>
    <w:p w:rsidR="00D437BF" w:rsidRPr="00D437BF" w:rsidRDefault="00D437BF" w:rsidP="00D437BF">
      <w:pPr>
        <w:pStyle w:val="a9"/>
        <w:spacing w:after="0"/>
        <w:ind w:left="0"/>
        <w:rPr>
          <w:rFonts w:ascii="Times New Roman" w:hAnsi="Times New Roman" w:cs="Times New Roman"/>
        </w:rPr>
      </w:pPr>
      <w:r w:rsidRPr="00D437BF">
        <w:rPr>
          <w:rFonts w:ascii="Times New Roman" w:hAnsi="Times New Roman" w:cs="Times New Roman"/>
        </w:rPr>
        <w:t>регионального уровня: ДПШ – 73 конкурса  (166 человек), ДЮСШ – в 29 соревнованиях с общим охватом 153 ученика,  из них  все участники (319  учеников)  стали победителями и призерами соревнований;</w:t>
      </w:r>
    </w:p>
    <w:p w:rsidR="00D437BF" w:rsidRPr="00D437BF" w:rsidRDefault="00D437BF" w:rsidP="00D437BF">
      <w:pPr>
        <w:pStyle w:val="a9"/>
        <w:spacing w:after="0"/>
        <w:ind w:left="0"/>
        <w:rPr>
          <w:rFonts w:ascii="Times New Roman" w:hAnsi="Times New Roman" w:cs="Times New Roman"/>
        </w:rPr>
      </w:pPr>
      <w:r w:rsidRPr="00D437BF">
        <w:rPr>
          <w:rFonts w:ascii="Times New Roman" w:hAnsi="Times New Roman" w:cs="Times New Roman"/>
        </w:rPr>
        <w:t>Российского уровня: ДПШ – 67 (97 участников),  ДЮСШ – в 10 соревнованиях участвовало  14 учеников;</w:t>
      </w:r>
    </w:p>
    <w:p w:rsidR="00D437BF" w:rsidRPr="00D437BF" w:rsidRDefault="00D437BF" w:rsidP="00D437BF">
      <w:pPr>
        <w:pStyle w:val="a9"/>
        <w:spacing w:after="0"/>
        <w:ind w:left="0"/>
        <w:rPr>
          <w:rFonts w:ascii="Times New Roman" w:hAnsi="Times New Roman" w:cs="Times New Roman"/>
        </w:rPr>
      </w:pPr>
      <w:r w:rsidRPr="00D437BF">
        <w:rPr>
          <w:rFonts w:ascii="Times New Roman" w:hAnsi="Times New Roman" w:cs="Times New Roman"/>
        </w:rPr>
        <w:t xml:space="preserve">  Международного уровня:  </w:t>
      </w:r>
      <w:proofErr w:type="gramStart"/>
      <w:r w:rsidRPr="00D437BF">
        <w:rPr>
          <w:rFonts w:ascii="Times New Roman" w:hAnsi="Times New Roman" w:cs="Times New Roman"/>
        </w:rPr>
        <w:t>ДПШ – 48 конкурсов (99 участников)  конкурса), ДЮСШ – 0 (0 соревнований).</w:t>
      </w:r>
      <w:proofErr w:type="gramEnd"/>
    </w:p>
    <w:p w:rsidR="00D437BF" w:rsidRPr="00D437BF" w:rsidRDefault="00D437BF" w:rsidP="00D437BF">
      <w:pPr>
        <w:tabs>
          <w:tab w:val="num" w:pos="0"/>
        </w:tabs>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ab/>
      </w:r>
      <w:proofErr w:type="gramStart"/>
      <w:r w:rsidRPr="00D437BF">
        <w:rPr>
          <w:rFonts w:ascii="Times New Roman" w:hAnsi="Times New Roman" w:cs="Times New Roman"/>
          <w:sz w:val="24"/>
          <w:szCs w:val="24"/>
        </w:rPr>
        <w:t>Показатель «Охват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снизился в результате сложной  эпидемиологической обстановки  и составил – 70 %.Данный показатель 70,0   указан согласно   статистическим данным 1-ДОП на 01.01.2021</w:t>
      </w:r>
      <w:proofErr w:type="gramEnd"/>
    </w:p>
    <w:p w:rsidR="00D437BF" w:rsidRPr="00D437BF" w:rsidRDefault="00D437BF" w:rsidP="00D437BF">
      <w:pPr>
        <w:pStyle w:val="3"/>
        <w:spacing w:after="0"/>
        <w:ind w:firstLine="567"/>
        <w:jc w:val="both"/>
        <w:rPr>
          <w:rFonts w:ascii="Times New Roman" w:hAnsi="Times New Roman" w:cs="Times New Roman"/>
          <w:sz w:val="24"/>
          <w:szCs w:val="24"/>
        </w:rPr>
      </w:pPr>
      <w:r w:rsidRPr="00D437BF">
        <w:rPr>
          <w:rFonts w:ascii="Times New Roman" w:hAnsi="Times New Roman" w:cs="Times New Roman"/>
          <w:sz w:val="24"/>
          <w:szCs w:val="24"/>
          <w:lang w:eastAsia="en-US"/>
        </w:rPr>
        <w:t>Кассовое исполнение расходов на реализацию основных мероприятий 2.2. подпрограммы № 2 в 2020 году составило 30 238,8 тыс. рублей (87,7%).</w:t>
      </w:r>
    </w:p>
    <w:p w:rsidR="00D437BF" w:rsidRPr="00D437BF" w:rsidRDefault="00D437BF" w:rsidP="00D437BF">
      <w:pPr>
        <w:spacing w:after="0" w:line="240" w:lineRule="auto"/>
        <w:ind w:firstLine="709"/>
        <w:jc w:val="both"/>
        <w:rPr>
          <w:rFonts w:ascii="Times New Roman" w:hAnsi="Times New Roman" w:cs="Times New Roman"/>
          <w:sz w:val="24"/>
          <w:szCs w:val="24"/>
        </w:rPr>
      </w:pPr>
      <w:r w:rsidRPr="00D437BF">
        <w:rPr>
          <w:rFonts w:ascii="Times New Roman" w:hAnsi="Times New Roman" w:cs="Times New Roman"/>
          <w:sz w:val="24"/>
          <w:szCs w:val="24"/>
        </w:rPr>
        <w:t>В настоящее время в муниципальной системе образования идет процесс, направленный на повышение качества предоставляемых дополнительных образовательных услуг и усиление воспитательной функции образования.</w:t>
      </w:r>
    </w:p>
    <w:p w:rsidR="00D437BF" w:rsidRPr="00D437BF" w:rsidRDefault="00D437BF" w:rsidP="00D437BF">
      <w:pPr>
        <w:spacing w:after="0" w:line="240" w:lineRule="auto"/>
        <w:ind w:firstLine="709"/>
        <w:jc w:val="both"/>
        <w:rPr>
          <w:rFonts w:ascii="Times New Roman" w:hAnsi="Times New Roman" w:cs="Times New Roman"/>
          <w:sz w:val="24"/>
          <w:szCs w:val="24"/>
        </w:rPr>
      </w:pPr>
      <w:r w:rsidRPr="00D437BF">
        <w:rPr>
          <w:rFonts w:ascii="Times New Roman" w:hAnsi="Times New Roman" w:cs="Times New Roman"/>
          <w:sz w:val="24"/>
          <w:szCs w:val="24"/>
        </w:rPr>
        <w:t>Дополнительное образование детей позволяет решать ряд других социально-значимых проблем, таких как обеспечение занятости детей, их самореализация и социальная адаптация, формирование здорового образа жизни, профилактика правонарушений и других асоциальных проявлений среди детей и подростков.</w:t>
      </w:r>
    </w:p>
    <w:p w:rsidR="00D437BF" w:rsidRPr="00D437BF" w:rsidRDefault="00D437BF" w:rsidP="00D437BF">
      <w:pPr>
        <w:spacing w:after="0" w:line="240" w:lineRule="auto"/>
        <w:ind w:firstLine="709"/>
        <w:jc w:val="both"/>
        <w:rPr>
          <w:rFonts w:ascii="Times New Roman" w:hAnsi="Times New Roman" w:cs="Times New Roman"/>
          <w:b/>
          <w:bCs/>
          <w:sz w:val="24"/>
          <w:szCs w:val="24"/>
        </w:rPr>
      </w:pPr>
      <w:r w:rsidRPr="00D437BF">
        <w:rPr>
          <w:rFonts w:ascii="Times New Roman" w:hAnsi="Times New Roman" w:cs="Times New Roman"/>
          <w:sz w:val="24"/>
          <w:szCs w:val="24"/>
        </w:rPr>
        <w:t>На реализацию   основного мероприятия 2.3 «»Выявление и поддержка одаренных детей и молодежи»  подпрограммы № 2    было выделено 22 тыс. рублей</w:t>
      </w:r>
      <w:r w:rsidRPr="00D437BF">
        <w:rPr>
          <w:rFonts w:ascii="Times New Roman" w:hAnsi="Times New Roman" w:cs="Times New Roman"/>
          <w:b/>
          <w:bCs/>
          <w:sz w:val="24"/>
          <w:szCs w:val="24"/>
        </w:rPr>
        <w:t xml:space="preserve">. </w:t>
      </w:r>
    </w:p>
    <w:p w:rsidR="00D437BF" w:rsidRPr="00D437BF" w:rsidRDefault="00D437BF" w:rsidP="00D437BF">
      <w:pPr>
        <w:spacing w:after="0" w:line="240" w:lineRule="auto"/>
        <w:ind w:firstLine="709"/>
        <w:jc w:val="both"/>
        <w:rPr>
          <w:rFonts w:ascii="Times New Roman" w:hAnsi="Times New Roman" w:cs="Times New Roman"/>
          <w:b/>
          <w:bCs/>
          <w:sz w:val="24"/>
          <w:szCs w:val="24"/>
        </w:rPr>
      </w:pPr>
      <w:proofErr w:type="gramStart"/>
      <w:r w:rsidRPr="00D437BF">
        <w:rPr>
          <w:rFonts w:ascii="Times New Roman" w:hAnsi="Times New Roman" w:cs="Times New Roman"/>
          <w:sz w:val="24"/>
          <w:szCs w:val="24"/>
        </w:rPr>
        <w:t xml:space="preserve">В рамках данного мероприятия,  с целью поддержки молодых дарований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в области  образования, культуры, спорта  в соответствии с пунктом 11 части 1 статьи 15 Федерального закона от 06.10.2003 г. №131 – ФЗ «Об общих принципах организации местного самоуправления в РФ», в соответствии с постановлением администрации муниципального образования  </w:t>
      </w:r>
      <w:proofErr w:type="spellStart"/>
      <w:r w:rsidRPr="00D437BF">
        <w:rPr>
          <w:rFonts w:ascii="Times New Roman" w:hAnsi="Times New Roman" w:cs="Times New Roman"/>
          <w:sz w:val="24"/>
          <w:szCs w:val="24"/>
        </w:rPr>
        <w:t>Кувандыкский</w:t>
      </w:r>
      <w:proofErr w:type="spellEnd"/>
      <w:r w:rsidRPr="00D437BF">
        <w:rPr>
          <w:rFonts w:ascii="Times New Roman" w:hAnsi="Times New Roman" w:cs="Times New Roman"/>
          <w:sz w:val="24"/>
          <w:szCs w:val="24"/>
        </w:rPr>
        <w:t xml:space="preserve"> городской округ Оренбургской области № 1442-п  от 17.08.2016  «Об утверждении положения  о</w:t>
      </w:r>
      <w:proofErr w:type="gramEnd"/>
      <w:r w:rsidRPr="00D437BF">
        <w:rPr>
          <w:rFonts w:ascii="Times New Roman" w:hAnsi="Times New Roman" w:cs="Times New Roman"/>
          <w:sz w:val="24"/>
          <w:szCs w:val="24"/>
        </w:rPr>
        <w:t xml:space="preserve"> стипендии главы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одаренным детям  в области образования, культуры и спорта», на основании решения комиссии  по назначению Стипендий от 20.08.2018 г., в соответствии с постановлением  администрации муниципального образования  </w:t>
      </w:r>
      <w:proofErr w:type="spellStart"/>
      <w:r w:rsidRPr="00D437BF">
        <w:rPr>
          <w:rFonts w:ascii="Times New Roman" w:hAnsi="Times New Roman" w:cs="Times New Roman"/>
          <w:sz w:val="24"/>
          <w:szCs w:val="24"/>
        </w:rPr>
        <w:t>Кувандыкский</w:t>
      </w:r>
      <w:proofErr w:type="spellEnd"/>
      <w:r w:rsidRPr="00D437BF">
        <w:rPr>
          <w:rFonts w:ascii="Times New Roman" w:hAnsi="Times New Roman" w:cs="Times New Roman"/>
          <w:sz w:val="24"/>
          <w:szCs w:val="24"/>
        </w:rPr>
        <w:t xml:space="preserve"> городской округ Оренбургской области  № 1096-п от 04.09.2020 г</w:t>
      </w:r>
      <w:proofErr w:type="gramStart"/>
      <w:r w:rsidRPr="00D437BF">
        <w:rPr>
          <w:rFonts w:ascii="Times New Roman" w:hAnsi="Times New Roman" w:cs="Times New Roman"/>
          <w:sz w:val="24"/>
          <w:szCs w:val="24"/>
        </w:rPr>
        <w:t>.«</w:t>
      </w:r>
      <w:proofErr w:type="gramEnd"/>
      <w:r w:rsidRPr="00D437BF">
        <w:rPr>
          <w:rFonts w:ascii="Times New Roman" w:hAnsi="Times New Roman" w:cs="Times New Roman"/>
          <w:sz w:val="24"/>
          <w:szCs w:val="24"/>
        </w:rPr>
        <w:t xml:space="preserve">Об утверждении  списка стипендиатов главы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Оренбургской области»  осуществляется  выплата стипендий  Главы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10 одаренным учащимся образовательных организаций округа </w:t>
      </w:r>
      <w:r w:rsidRPr="00D437BF">
        <w:rPr>
          <w:rFonts w:ascii="Times New Roman" w:hAnsi="Times New Roman" w:cs="Times New Roman"/>
          <w:b/>
          <w:bCs/>
          <w:sz w:val="24"/>
          <w:szCs w:val="24"/>
        </w:rPr>
        <w:t>(18,0 тыс</w:t>
      </w:r>
      <w:proofErr w:type="gramStart"/>
      <w:r w:rsidRPr="00D437BF">
        <w:rPr>
          <w:rFonts w:ascii="Times New Roman" w:hAnsi="Times New Roman" w:cs="Times New Roman"/>
          <w:b/>
          <w:bCs/>
          <w:sz w:val="24"/>
          <w:szCs w:val="24"/>
        </w:rPr>
        <w:t>.р</w:t>
      </w:r>
      <w:proofErr w:type="gramEnd"/>
      <w:r w:rsidRPr="00D437BF">
        <w:rPr>
          <w:rFonts w:ascii="Times New Roman" w:hAnsi="Times New Roman" w:cs="Times New Roman"/>
          <w:b/>
          <w:bCs/>
          <w:sz w:val="24"/>
          <w:szCs w:val="24"/>
        </w:rPr>
        <w:t>ублей).</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Кроме этого, по итогам конкурсных мероприятий трем учащимся  округа  в 2020 году осуществлялась выплата стипендии  Губернатора Оренбургской области для поддержки талантливой и способной молодежи:   Валитовой Алине </w:t>
      </w:r>
      <w:proofErr w:type="spellStart"/>
      <w:r w:rsidRPr="00D437BF">
        <w:rPr>
          <w:rFonts w:ascii="Times New Roman" w:hAnsi="Times New Roman" w:cs="Times New Roman"/>
          <w:sz w:val="24"/>
          <w:szCs w:val="24"/>
        </w:rPr>
        <w:t>Радиковне</w:t>
      </w:r>
      <w:proofErr w:type="spellEnd"/>
      <w:r w:rsidRPr="00D437BF">
        <w:rPr>
          <w:rFonts w:ascii="Times New Roman" w:hAnsi="Times New Roman" w:cs="Times New Roman"/>
          <w:sz w:val="24"/>
          <w:szCs w:val="24"/>
        </w:rPr>
        <w:t xml:space="preserve">, учащейся 11 класса Гимназии № 1, </w:t>
      </w:r>
      <w:proofErr w:type="spellStart"/>
      <w:r w:rsidRPr="00D437BF">
        <w:rPr>
          <w:rFonts w:ascii="Times New Roman" w:hAnsi="Times New Roman" w:cs="Times New Roman"/>
          <w:sz w:val="24"/>
          <w:szCs w:val="24"/>
        </w:rPr>
        <w:t>Валишевой</w:t>
      </w:r>
      <w:proofErr w:type="spellEnd"/>
      <w:r w:rsidRPr="00D437BF">
        <w:rPr>
          <w:rFonts w:ascii="Times New Roman" w:hAnsi="Times New Roman" w:cs="Times New Roman"/>
          <w:sz w:val="24"/>
          <w:szCs w:val="24"/>
        </w:rPr>
        <w:t xml:space="preserve"> Диане, учащейся 10 класса СОШ № 2, </w:t>
      </w:r>
      <w:proofErr w:type="spellStart"/>
      <w:r w:rsidRPr="00D437BF">
        <w:rPr>
          <w:rFonts w:ascii="Times New Roman" w:hAnsi="Times New Roman" w:cs="Times New Roman"/>
          <w:sz w:val="24"/>
          <w:szCs w:val="24"/>
        </w:rPr>
        <w:t>Манцуровой</w:t>
      </w:r>
      <w:proofErr w:type="spellEnd"/>
      <w:r w:rsidRPr="00D437BF">
        <w:rPr>
          <w:rFonts w:ascii="Times New Roman" w:hAnsi="Times New Roman" w:cs="Times New Roman"/>
          <w:sz w:val="24"/>
          <w:szCs w:val="24"/>
        </w:rPr>
        <w:t xml:space="preserve"> Элене, учащейся СОШ № 5.</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 рамках работы с одаренными детьми организовано проведение муниципальных олимпиад, смотров-конкурсов, семинаров и других мероприятий, направленных на всестороннее развитие молодого поколения.</w:t>
      </w:r>
    </w:p>
    <w:p w:rsidR="00D437BF" w:rsidRPr="00D437BF" w:rsidRDefault="00D437BF" w:rsidP="00D437BF">
      <w:pPr>
        <w:spacing w:after="0" w:line="240" w:lineRule="auto"/>
        <w:ind w:firstLine="709"/>
        <w:jc w:val="both"/>
        <w:rPr>
          <w:rFonts w:ascii="Times New Roman" w:hAnsi="Times New Roman" w:cs="Times New Roman"/>
          <w:sz w:val="24"/>
          <w:szCs w:val="24"/>
        </w:rPr>
      </w:pPr>
      <w:proofErr w:type="gramStart"/>
      <w:r w:rsidRPr="00D437BF">
        <w:rPr>
          <w:rFonts w:ascii="Times New Roman" w:hAnsi="Times New Roman" w:cs="Times New Roman"/>
          <w:sz w:val="24"/>
          <w:szCs w:val="24"/>
        </w:rPr>
        <w:t xml:space="preserve">В феврале 2020 года проводился муниципальный этап областной олимпиады  школьников среди 5-8 классов по 11 предметам (русский язык, литература, математика, </w:t>
      </w:r>
      <w:r w:rsidRPr="00D437BF">
        <w:rPr>
          <w:rFonts w:ascii="Times New Roman" w:hAnsi="Times New Roman" w:cs="Times New Roman"/>
          <w:sz w:val="24"/>
          <w:szCs w:val="24"/>
        </w:rPr>
        <w:lastRenderedPageBreak/>
        <w:t>история, биология, химия, география, физика,  основы безопасности жизнедеятельности, физическая культура, английский).</w:t>
      </w:r>
      <w:proofErr w:type="gramEnd"/>
      <w:r w:rsidRPr="00D437BF">
        <w:rPr>
          <w:rFonts w:ascii="Times New Roman" w:hAnsi="Times New Roman" w:cs="Times New Roman"/>
          <w:sz w:val="24"/>
          <w:szCs w:val="24"/>
        </w:rPr>
        <w:t xml:space="preserve"> По результатам проведенной олимпиады 71 ученик стали ее призерами и победителями (7 победителей и 64 призера). Наибольшее количество победителей и призеров в Гимназии № 1, СОШ № 2, СОШ № 5. Есть призеры и в сельских школах: </w:t>
      </w:r>
      <w:proofErr w:type="spellStart"/>
      <w:r w:rsidRPr="00D437BF">
        <w:rPr>
          <w:rFonts w:ascii="Times New Roman" w:hAnsi="Times New Roman" w:cs="Times New Roman"/>
          <w:sz w:val="24"/>
          <w:szCs w:val="24"/>
        </w:rPr>
        <w:t>Ибрагимовской</w:t>
      </w:r>
      <w:proofErr w:type="spellEnd"/>
      <w:r w:rsidRPr="00D437BF">
        <w:rPr>
          <w:rFonts w:ascii="Times New Roman" w:hAnsi="Times New Roman" w:cs="Times New Roman"/>
          <w:sz w:val="24"/>
          <w:szCs w:val="24"/>
        </w:rPr>
        <w:t xml:space="preserve"> СОШ, </w:t>
      </w:r>
      <w:proofErr w:type="spellStart"/>
      <w:r w:rsidRPr="00D437BF">
        <w:rPr>
          <w:rFonts w:ascii="Times New Roman" w:hAnsi="Times New Roman" w:cs="Times New Roman"/>
          <w:sz w:val="24"/>
          <w:szCs w:val="24"/>
        </w:rPr>
        <w:t>Куруильской</w:t>
      </w:r>
      <w:proofErr w:type="spellEnd"/>
      <w:r w:rsidRPr="00D437BF">
        <w:rPr>
          <w:rFonts w:ascii="Times New Roman" w:hAnsi="Times New Roman" w:cs="Times New Roman"/>
          <w:sz w:val="24"/>
          <w:szCs w:val="24"/>
        </w:rPr>
        <w:t xml:space="preserve"> СОШ, </w:t>
      </w:r>
      <w:proofErr w:type="spellStart"/>
      <w:r w:rsidRPr="00D437BF">
        <w:rPr>
          <w:rFonts w:ascii="Times New Roman" w:hAnsi="Times New Roman" w:cs="Times New Roman"/>
          <w:sz w:val="24"/>
          <w:szCs w:val="24"/>
        </w:rPr>
        <w:t>Чулпанской</w:t>
      </w:r>
      <w:proofErr w:type="spellEnd"/>
      <w:r w:rsidRPr="00D437BF">
        <w:rPr>
          <w:rFonts w:ascii="Times New Roman" w:hAnsi="Times New Roman" w:cs="Times New Roman"/>
          <w:sz w:val="24"/>
          <w:szCs w:val="24"/>
        </w:rPr>
        <w:t xml:space="preserve"> ООШ, Приуральской СОШ.</w:t>
      </w:r>
    </w:p>
    <w:p w:rsidR="00D437BF" w:rsidRPr="00D437BF" w:rsidRDefault="00D437BF" w:rsidP="00D437BF">
      <w:pPr>
        <w:spacing w:after="0" w:line="240" w:lineRule="auto"/>
        <w:ind w:firstLine="709"/>
        <w:jc w:val="both"/>
        <w:rPr>
          <w:rFonts w:ascii="Times New Roman" w:hAnsi="Times New Roman" w:cs="Times New Roman"/>
          <w:sz w:val="24"/>
          <w:szCs w:val="24"/>
        </w:rPr>
      </w:pPr>
      <w:r w:rsidRPr="00D437BF">
        <w:rPr>
          <w:rFonts w:ascii="Times New Roman" w:hAnsi="Times New Roman" w:cs="Times New Roman"/>
          <w:sz w:val="24"/>
          <w:szCs w:val="24"/>
        </w:rPr>
        <w:t xml:space="preserve">В ноябре 2020 г. проводился муниципальный этап  по 14 общеобразовательным предметам. В муниципальном этапе Всероссийской олимпиады школьников в 2020 году приняли участие 422 обучающихся  (в 2019 году – 581) из 10 (в 2019 году – из 14 образовательных организаций).  </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Из  обучающихся, принимавших участие в олимпиадах по предметам, победителями стали  11 школьников (8 в 2019 году), призерами – 71  обучающихся (83 в 2019 году). 26 участников  муниципального этапа  Всероссийской олимпиады школьников  будут участвовать  в региональном этапе олимпиады в 2021 году. Наибольшее количество победителей и призеров олимпиады в Гимназии № 1, СОШ № 2, </w:t>
      </w:r>
      <w:proofErr w:type="spellStart"/>
      <w:r w:rsidRPr="00D437BF">
        <w:rPr>
          <w:rFonts w:ascii="Times New Roman" w:hAnsi="Times New Roman" w:cs="Times New Roman"/>
          <w:sz w:val="24"/>
          <w:szCs w:val="24"/>
        </w:rPr>
        <w:t>Зиянчуринской</w:t>
      </w:r>
      <w:proofErr w:type="spellEnd"/>
      <w:r w:rsidRPr="00D437BF">
        <w:rPr>
          <w:rFonts w:ascii="Times New Roman" w:hAnsi="Times New Roman" w:cs="Times New Roman"/>
          <w:sz w:val="24"/>
          <w:szCs w:val="24"/>
        </w:rPr>
        <w:t xml:space="preserve"> СОШ, СОШ № 5, </w:t>
      </w:r>
      <w:proofErr w:type="spellStart"/>
      <w:r w:rsidRPr="00D437BF">
        <w:rPr>
          <w:rFonts w:ascii="Times New Roman" w:hAnsi="Times New Roman" w:cs="Times New Roman"/>
          <w:sz w:val="24"/>
          <w:szCs w:val="24"/>
        </w:rPr>
        <w:t>Мухамедьяровской</w:t>
      </w:r>
      <w:proofErr w:type="spellEnd"/>
      <w:r w:rsidRPr="00D437BF">
        <w:rPr>
          <w:rFonts w:ascii="Times New Roman" w:hAnsi="Times New Roman" w:cs="Times New Roman"/>
          <w:sz w:val="24"/>
          <w:szCs w:val="24"/>
        </w:rPr>
        <w:t xml:space="preserve"> СОШ. В СОШ № 1  и</w:t>
      </w:r>
      <w:r w:rsidR="00B71F09" w:rsidRPr="00B71F09">
        <w:rPr>
          <w:rFonts w:ascii="Times New Roman" w:hAnsi="Times New Roman" w:cs="Times New Roman"/>
          <w:sz w:val="24"/>
          <w:szCs w:val="24"/>
        </w:rPr>
        <w:t xml:space="preserve"> </w:t>
      </w:r>
      <w:bookmarkStart w:id="0" w:name="_GoBack"/>
      <w:bookmarkEnd w:id="0"/>
      <w:r w:rsidRPr="00D437BF">
        <w:rPr>
          <w:rFonts w:ascii="Times New Roman" w:hAnsi="Times New Roman" w:cs="Times New Roman"/>
          <w:sz w:val="24"/>
          <w:szCs w:val="24"/>
        </w:rPr>
        <w:t xml:space="preserve">Ибрагимовской СОШ по 1 призеру олимпиады. </w:t>
      </w:r>
    </w:p>
    <w:p w:rsidR="00D437BF" w:rsidRPr="00D437BF" w:rsidRDefault="00D437BF" w:rsidP="00D437BF">
      <w:pPr>
        <w:pStyle w:val="a5"/>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К сожалению, можно констатировать факт, что работа с одаренными и талантливыми детьми в различных видах деятельности ведется  недостаточно успешно, о чем свидетельствуют результаты региональных олимпиад (снижение результативности),  в дальнейшем необходимо совершенствовать работу в соответствии с </w:t>
      </w:r>
      <w:r w:rsidRPr="00D437BF">
        <w:rPr>
          <w:rFonts w:ascii="Times New Roman" w:hAnsi="Times New Roman" w:cs="Times New Roman"/>
          <w:sz w:val="24"/>
          <w:szCs w:val="24"/>
          <w:shd w:val="clear" w:color="auto" w:fill="FFFFFF"/>
        </w:rPr>
        <w:t>обозначенными перспективами по данному направлению</w:t>
      </w:r>
      <w:r w:rsidRPr="00D437BF">
        <w:rPr>
          <w:rFonts w:ascii="Times New Roman" w:hAnsi="Times New Roman" w:cs="Times New Roman"/>
          <w:sz w:val="24"/>
          <w:szCs w:val="24"/>
        </w:rPr>
        <w:t xml:space="preserve"> работы. В деятельности по выявлению, подготовке и развитию талантливых и одарённых детей имеются проблемы, а именно: </w:t>
      </w:r>
    </w:p>
    <w:p w:rsidR="00D437BF" w:rsidRPr="00D437BF" w:rsidRDefault="00D437BF" w:rsidP="00D437BF">
      <w:pPr>
        <w:tabs>
          <w:tab w:val="left" w:pos="426"/>
        </w:tabs>
        <w:spacing w:after="0" w:line="240" w:lineRule="auto"/>
        <w:ind w:firstLine="567"/>
        <w:jc w:val="both"/>
        <w:rPr>
          <w:rFonts w:ascii="Times New Roman" w:hAnsi="Times New Roman" w:cs="Times New Roman"/>
          <w:sz w:val="24"/>
          <w:szCs w:val="24"/>
          <w:shd w:val="clear" w:color="auto" w:fill="FFFFFF"/>
        </w:rPr>
      </w:pPr>
      <w:r w:rsidRPr="00D437BF">
        <w:rPr>
          <w:rFonts w:ascii="Times New Roman" w:hAnsi="Times New Roman" w:cs="Times New Roman"/>
          <w:sz w:val="24"/>
          <w:szCs w:val="24"/>
        </w:rPr>
        <w:t xml:space="preserve">- </w:t>
      </w:r>
      <w:r w:rsidRPr="00D437BF">
        <w:rPr>
          <w:rFonts w:ascii="Times New Roman" w:hAnsi="Times New Roman" w:cs="Times New Roman"/>
          <w:sz w:val="24"/>
          <w:szCs w:val="24"/>
          <w:shd w:val="clear" w:color="auto" w:fill="FFFFFF"/>
        </w:rPr>
        <w:t>снижение участия в конференциях учащихся основного  и старшего звена и, как следствие, низкая результативность среди учащихся старшего звена и незначительная положительная динамика среди учащихся основного звена;</w:t>
      </w:r>
    </w:p>
    <w:p w:rsidR="00D437BF" w:rsidRPr="00D437BF" w:rsidRDefault="00D437BF" w:rsidP="00D437BF">
      <w:pPr>
        <w:tabs>
          <w:tab w:val="left" w:pos="426"/>
        </w:tabs>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слабая информационно-просветительская работа с родителями данной категории учащихся;</w:t>
      </w:r>
    </w:p>
    <w:p w:rsidR="00D437BF" w:rsidRPr="00D437BF" w:rsidRDefault="00D437BF" w:rsidP="00D437BF">
      <w:pPr>
        <w:tabs>
          <w:tab w:val="left" w:pos="426"/>
        </w:tabs>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 низкая результативность выступления </w:t>
      </w:r>
      <w:proofErr w:type="gramStart"/>
      <w:r w:rsidRPr="00D437BF">
        <w:rPr>
          <w:rFonts w:ascii="Times New Roman" w:hAnsi="Times New Roman" w:cs="Times New Roman"/>
          <w:sz w:val="24"/>
          <w:szCs w:val="24"/>
        </w:rPr>
        <w:t>обучающихся</w:t>
      </w:r>
      <w:proofErr w:type="gramEnd"/>
      <w:r w:rsidRPr="00D437BF">
        <w:rPr>
          <w:rFonts w:ascii="Times New Roman" w:hAnsi="Times New Roman" w:cs="Times New Roman"/>
          <w:sz w:val="24"/>
          <w:szCs w:val="24"/>
        </w:rPr>
        <w:t xml:space="preserve">, охваченных </w:t>
      </w:r>
      <w:proofErr w:type="spellStart"/>
      <w:r w:rsidRPr="00D437BF">
        <w:rPr>
          <w:rFonts w:ascii="Times New Roman" w:hAnsi="Times New Roman" w:cs="Times New Roman"/>
          <w:sz w:val="24"/>
          <w:szCs w:val="24"/>
        </w:rPr>
        <w:t>тьюторской</w:t>
      </w:r>
      <w:proofErr w:type="spellEnd"/>
      <w:r w:rsidRPr="00D437BF">
        <w:rPr>
          <w:rFonts w:ascii="Times New Roman" w:hAnsi="Times New Roman" w:cs="Times New Roman"/>
          <w:sz w:val="24"/>
          <w:szCs w:val="24"/>
        </w:rPr>
        <w:t xml:space="preserve"> подготовкой;</w:t>
      </w:r>
    </w:p>
    <w:p w:rsidR="00D437BF" w:rsidRPr="00D437BF" w:rsidRDefault="00D437BF" w:rsidP="00D437BF">
      <w:pPr>
        <w:tabs>
          <w:tab w:val="left" w:pos="426"/>
        </w:tabs>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малое количество учителей, имеющих опыт и квалификацию для работы с одаренными детьми;</w:t>
      </w:r>
    </w:p>
    <w:p w:rsidR="00D437BF" w:rsidRPr="00D437BF" w:rsidRDefault="00D437BF" w:rsidP="00D437BF">
      <w:pPr>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 xml:space="preserve">         -   отсутствие опыта работы по организации практического эксперимента по химии, биологии, физике, географии.</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В 2020 году ученики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w:t>
      </w:r>
      <w:proofErr w:type="gramStart"/>
      <w:r w:rsidRPr="00D437BF">
        <w:rPr>
          <w:rFonts w:ascii="Times New Roman" w:hAnsi="Times New Roman" w:cs="Times New Roman"/>
          <w:sz w:val="24"/>
          <w:szCs w:val="24"/>
        </w:rPr>
        <w:t>округа</w:t>
      </w:r>
      <w:proofErr w:type="gramEnd"/>
      <w:r w:rsidRPr="00D437BF">
        <w:rPr>
          <w:rFonts w:ascii="Times New Roman" w:hAnsi="Times New Roman" w:cs="Times New Roman"/>
          <w:sz w:val="24"/>
          <w:szCs w:val="24"/>
        </w:rPr>
        <w:t xml:space="preserve">  несмотря на пандемию, активно принимали участие в исследовательских работах, на муниципальных,  областных  и Всероссийских  конкурсах, таких как,  «Растим патриотов», научно-практических конференциях «Восхождение» - 13 учащихся из следующих школ: СОШ № 2, СОШ № 1, СОШ № 5, гимназии № 1; «Науке – старт молодым»  - 12 учащихся из следующих школ: СОШ № 2, СОШ № 1, СОШ № 5, гимназии № 1;  в научно-практической конференции «Открой свой мир» участвовало 27 учеников  из начальной школы, СОШ № 1, СОШ № 5, СОШ № 2, гимназии № 1. </w:t>
      </w:r>
    </w:p>
    <w:p w:rsidR="00D437BF" w:rsidRPr="00D437BF" w:rsidRDefault="00D437BF" w:rsidP="00D437BF">
      <w:pPr>
        <w:pStyle w:val="2"/>
        <w:tabs>
          <w:tab w:val="left" w:pos="0"/>
        </w:tabs>
        <w:spacing w:line="240" w:lineRule="auto"/>
        <w:ind w:left="0" w:firstLine="425"/>
        <w:jc w:val="both"/>
        <w:rPr>
          <w:rFonts w:ascii="Times New Roman" w:hAnsi="Times New Roman" w:cs="Times New Roman"/>
          <w:sz w:val="24"/>
          <w:szCs w:val="24"/>
        </w:rPr>
      </w:pPr>
      <w:r w:rsidRPr="00D437BF">
        <w:rPr>
          <w:rFonts w:ascii="Times New Roman" w:hAnsi="Times New Roman" w:cs="Times New Roman"/>
          <w:sz w:val="24"/>
          <w:szCs w:val="24"/>
        </w:rPr>
        <w:t xml:space="preserve">С целью создания условий одаренным детям для реализации их личных творческих способностей в процессе обучения и  мотивации  учащихся к самообразовательной деятельности в муниципалитете действуют очно – заочные школы «Лидер». В 2020 году в ОЗШ «Лидер» обучалось 30 учащихся из 6 ОО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Гимназия № 1, СОШ № 2, СОШ № 5, СОШ № 1, </w:t>
      </w:r>
      <w:proofErr w:type="spellStart"/>
      <w:r w:rsidRPr="00D437BF">
        <w:rPr>
          <w:rFonts w:ascii="Times New Roman" w:hAnsi="Times New Roman" w:cs="Times New Roman"/>
          <w:sz w:val="24"/>
          <w:szCs w:val="24"/>
        </w:rPr>
        <w:t>НовосимбирскаяСОШиИбрагимовская</w:t>
      </w:r>
      <w:proofErr w:type="spellEnd"/>
      <w:r w:rsidRPr="00D437BF">
        <w:rPr>
          <w:rFonts w:ascii="Times New Roman" w:hAnsi="Times New Roman" w:cs="Times New Roman"/>
          <w:sz w:val="24"/>
          <w:szCs w:val="24"/>
        </w:rPr>
        <w:t xml:space="preserve"> СОШ, в рамках работы  ОЗШ было организовано 2 сессии. Также на базе ДПШ проводились ОЗШ «Берендей», где принимали участие  50 учащихся  7 ОО округа и  ОЗШ «Вожатый», где проходили обучение 31  ученик из 6 ОО округа.</w:t>
      </w:r>
    </w:p>
    <w:p w:rsidR="00D437BF" w:rsidRPr="00D437BF" w:rsidRDefault="00D437BF" w:rsidP="00D437BF">
      <w:pPr>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 xml:space="preserve">            Для выявления и поддержки одаренных обучающихся в школах используются ресурсы других регионов, так,  на базе СОШ № 2  проводятся  курсы углубленного </w:t>
      </w:r>
      <w:r w:rsidRPr="00D437BF">
        <w:rPr>
          <w:rFonts w:ascii="Times New Roman" w:hAnsi="Times New Roman" w:cs="Times New Roman"/>
          <w:sz w:val="24"/>
          <w:szCs w:val="24"/>
        </w:rPr>
        <w:lastRenderedPageBreak/>
        <w:t>изучения английского языка по УМК «</w:t>
      </w:r>
      <w:proofErr w:type="spellStart"/>
      <w:r w:rsidRPr="00D437BF">
        <w:rPr>
          <w:rFonts w:ascii="Times New Roman" w:hAnsi="Times New Roman" w:cs="Times New Roman"/>
          <w:sz w:val="24"/>
          <w:szCs w:val="24"/>
          <w:lang w:val="en-US"/>
        </w:rPr>
        <w:t>OxfordTeam</w:t>
      </w:r>
      <w:proofErr w:type="spellEnd"/>
      <w:r w:rsidRPr="00D437BF">
        <w:rPr>
          <w:rFonts w:ascii="Times New Roman" w:hAnsi="Times New Roman" w:cs="Times New Roman"/>
          <w:sz w:val="24"/>
          <w:szCs w:val="24"/>
        </w:rPr>
        <w:t xml:space="preserve">», организованные  автономной некоммерческой организацией дополнительного образования «Урало -  Приволжский образовательный центр», где обучаются  15 учеников 5 класса и 13 учеников 6 класса.  </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xml:space="preserve">В рамках мероприятия 2.4. «Развитие физической культуры и спорта в образовательных организациях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в образовательных организациях ведется работа  по обеспечению мероприятий по проведению соревнований и других мероприятий, направленных на развитие физкультуры и спорта, пропаганде здорового образа жизни, учащиеся ОО и ДЮСШ участвуют в различных спортивных соревнованиях, спартакиадах.</w:t>
      </w:r>
    </w:p>
    <w:p w:rsidR="00D437BF" w:rsidRPr="00D437BF" w:rsidRDefault="00D437BF" w:rsidP="00D437BF">
      <w:pPr>
        <w:spacing w:after="0" w:line="240" w:lineRule="auto"/>
        <w:ind w:firstLine="708"/>
        <w:jc w:val="both"/>
        <w:rPr>
          <w:rFonts w:ascii="Times New Roman" w:hAnsi="Times New Roman" w:cs="Times New Roman"/>
          <w:sz w:val="24"/>
          <w:szCs w:val="24"/>
        </w:rPr>
      </w:pPr>
      <w:proofErr w:type="gramStart"/>
      <w:r w:rsidRPr="00D437BF">
        <w:rPr>
          <w:rFonts w:ascii="Times New Roman" w:hAnsi="Times New Roman" w:cs="Times New Roman"/>
          <w:sz w:val="24"/>
          <w:szCs w:val="24"/>
        </w:rPr>
        <w:t xml:space="preserve">В октябре 2020 года министерством образования Оренбургской области  проводился мониторинг физической подготовленности обучающихся в образовательных организациях, осуществляющих образовательную деятельность по программам начального общего, основного общего и среднего общего образования. </w:t>
      </w:r>
      <w:proofErr w:type="gramEnd"/>
    </w:p>
    <w:p w:rsidR="00D437BF" w:rsidRPr="00D437BF" w:rsidRDefault="00D437BF" w:rsidP="00D437BF">
      <w:pPr>
        <w:spacing w:after="0" w:line="240" w:lineRule="auto"/>
        <w:ind w:firstLine="708"/>
        <w:jc w:val="both"/>
        <w:rPr>
          <w:rFonts w:ascii="Times New Roman" w:hAnsi="Times New Roman" w:cs="Times New Roman"/>
          <w:sz w:val="24"/>
          <w:szCs w:val="24"/>
        </w:rPr>
      </w:pPr>
      <w:proofErr w:type="gramStart"/>
      <w:r w:rsidRPr="00D437BF">
        <w:rPr>
          <w:rFonts w:ascii="Times New Roman" w:hAnsi="Times New Roman" w:cs="Times New Roman"/>
          <w:sz w:val="24"/>
          <w:szCs w:val="24"/>
        </w:rPr>
        <w:t>Из 4515 обучающихся ОО округа  участвовало в тестировании  - 4221 обучающийся с основной группой здоровья, что составляет 93,49%.  Из 4221 обучающихся, проходивших тестирование  с низким уровнем физической подготовленности выявлено 349 обучающихся, что составляет 8,27% от общего количества детей. 821 обучающихся имеют высокий уровень физической подготовленности, что составляет 19,45% от общего числа детей и средний уровень физической подготовленности имеют 3051 обучающийся, что</w:t>
      </w:r>
      <w:proofErr w:type="gramEnd"/>
      <w:r w:rsidRPr="00D437BF">
        <w:rPr>
          <w:rFonts w:ascii="Times New Roman" w:hAnsi="Times New Roman" w:cs="Times New Roman"/>
          <w:sz w:val="24"/>
          <w:szCs w:val="24"/>
        </w:rPr>
        <w:t xml:space="preserve"> составляет 72,28% от общего числа детей.</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В 2020 году 596 обучающихся сельских школ занимаются физической культурой из 1373 обучающихся  в округе, что составляет 43% от общего числа количества детей в сельской местности,  из них по уровням образования: начальное общее образование (НОО) –345 человек, что составляет 65%, основное общее образование (ООО)  – 245 человек, что составляет 32% , среднее общее образование (СОО) – 6 человек</w:t>
      </w:r>
      <w:proofErr w:type="gramStart"/>
      <w:r w:rsidRPr="00D437BF">
        <w:rPr>
          <w:rFonts w:ascii="Times New Roman" w:hAnsi="Times New Roman" w:cs="Times New Roman"/>
          <w:sz w:val="24"/>
          <w:szCs w:val="24"/>
        </w:rPr>
        <w:t xml:space="preserve"> ,</w:t>
      </w:r>
      <w:proofErr w:type="gramEnd"/>
      <w:r w:rsidRPr="00D437BF">
        <w:rPr>
          <w:rFonts w:ascii="Times New Roman" w:hAnsi="Times New Roman" w:cs="Times New Roman"/>
          <w:sz w:val="24"/>
          <w:szCs w:val="24"/>
        </w:rPr>
        <w:t xml:space="preserve"> что составляет 3%.  На уровне среднего общего образования (СОО)  обучаются – 75 детей,  из них 48 обучаются по ФГОС, (в 10 классах  округа обучается  41 и 7  детей обучается  в </w:t>
      </w:r>
      <w:proofErr w:type="spellStart"/>
      <w:r w:rsidRPr="00D437BF">
        <w:rPr>
          <w:rFonts w:ascii="Times New Roman" w:hAnsi="Times New Roman" w:cs="Times New Roman"/>
          <w:sz w:val="24"/>
          <w:szCs w:val="24"/>
        </w:rPr>
        <w:t>Ибрагимовской</w:t>
      </w:r>
      <w:proofErr w:type="spellEnd"/>
      <w:r w:rsidRPr="00D437BF">
        <w:rPr>
          <w:rFonts w:ascii="Times New Roman" w:hAnsi="Times New Roman" w:cs="Times New Roman"/>
          <w:sz w:val="24"/>
          <w:szCs w:val="24"/>
        </w:rPr>
        <w:t xml:space="preserve"> СОШ).</w:t>
      </w:r>
    </w:p>
    <w:p w:rsidR="00D437BF" w:rsidRPr="00D437BF" w:rsidRDefault="00D437BF" w:rsidP="00D437BF">
      <w:pPr>
        <w:pStyle w:val="a5"/>
        <w:ind w:firstLine="708"/>
        <w:jc w:val="both"/>
        <w:rPr>
          <w:rFonts w:ascii="Times New Roman" w:hAnsi="Times New Roman" w:cs="Times New Roman"/>
          <w:sz w:val="24"/>
          <w:szCs w:val="24"/>
        </w:rPr>
      </w:pPr>
      <w:proofErr w:type="gramStart"/>
      <w:r w:rsidRPr="00D437BF">
        <w:rPr>
          <w:rFonts w:ascii="Times New Roman" w:hAnsi="Times New Roman" w:cs="Times New Roman"/>
          <w:sz w:val="24"/>
          <w:szCs w:val="24"/>
        </w:rPr>
        <w:t>Доля обучающихся, занимающихся физической культурой и спортом в  образовательных организациях, расположенных в сельской местности, во внеурочное время,  в том числе по уровням образования составляет: начальное образование  - 65%, основное образование – 32%, среднее образование – 3%.</w:t>
      </w:r>
      <w:proofErr w:type="gramEnd"/>
    </w:p>
    <w:p w:rsidR="00D437BF" w:rsidRPr="00D437BF" w:rsidRDefault="00D437BF" w:rsidP="00D437BF">
      <w:pPr>
        <w:pStyle w:val="3"/>
        <w:spacing w:after="0"/>
        <w:ind w:firstLine="567"/>
        <w:jc w:val="both"/>
        <w:rPr>
          <w:rFonts w:ascii="Times New Roman" w:hAnsi="Times New Roman" w:cs="Times New Roman"/>
          <w:sz w:val="24"/>
          <w:szCs w:val="24"/>
        </w:rPr>
      </w:pPr>
      <w:r w:rsidRPr="00D437BF">
        <w:rPr>
          <w:rFonts w:ascii="Times New Roman" w:hAnsi="Times New Roman" w:cs="Times New Roman"/>
          <w:sz w:val="24"/>
          <w:szCs w:val="24"/>
        </w:rPr>
        <w:t>Также на базе ОО функционирует  физкультурно – спортивное направление  по линии ДПШ, которое  посещают – 260 обучающихся школ, по линии ДЮСШ -181 ребенок.</w:t>
      </w:r>
    </w:p>
    <w:p w:rsidR="00D437BF" w:rsidRPr="00D437BF" w:rsidRDefault="00D437BF" w:rsidP="00D437BF">
      <w:pPr>
        <w:pStyle w:val="3"/>
        <w:spacing w:after="0"/>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На базе  СОШ № 2  в </w:t>
      </w:r>
      <w:proofErr w:type="gramStart"/>
      <w:r w:rsidRPr="00D437BF">
        <w:rPr>
          <w:rFonts w:ascii="Times New Roman" w:hAnsi="Times New Roman" w:cs="Times New Roman"/>
          <w:sz w:val="24"/>
          <w:szCs w:val="24"/>
        </w:rPr>
        <w:t>гимнастическом зале, отремонтированном в рамках социально-значимых объектов организован</w:t>
      </w:r>
      <w:proofErr w:type="gramEnd"/>
      <w:r w:rsidRPr="00D437BF">
        <w:rPr>
          <w:rFonts w:ascii="Times New Roman" w:hAnsi="Times New Roman" w:cs="Times New Roman"/>
          <w:sz w:val="24"/>
          <w:szCs w:val="24"/>
        </w:rPr>
        <w:t xml:space="preserve"> с 2019 года  и проводится  тренировочный процесс по борьбе самбо Общественной организацией «Федерация дзюдо и самбо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района» с общим охватом 35 детей.</w:t>
      </w:r>
    </w:p>
    <w:p w:rsidR="00D437BF" w:rsidRPr="00D437BF" w:rsidRDefault="00D437BF" w:rsidP="00D437BF">
      <w:pPr>
        <w:spacing w:after="0" w:line="240" w:lineRule="auto"/>
        <w:ind w:firstLine="708"/>
        <w:jc w:val="both"/>
        <w:rPr>
          <w:rFonts w:ascii="Times New Roman" w:hAnsi="Times New Roman" w:cs="Times New Roman"/>
          <w:sz w:val="24"/>
          <w:szCs w:val="24"/>
          <w:lang w:eastAsia="en-US"/>
        </w:rPr>
      </w:pPr>
      <w:proofErr w:type="gramStart"/>
      <w:r w:rsidRPr="00D437BF">
        <w:rPr>
          <w:rFonts w:ascii="Times New Roman" w:hAnsi="Times New Roman" w:cs="Times New Roman"/>
          <w:sz w:val="24"/>
          <w:szCs w:val="24"/>
        </w:rPr>
        <w:t>Таким образом, п</w:t>
      </w:r>
      <w:r w:rsidRPr="00D437BF">
        <w:rPr>
          <w:rFonts w:ascii="Times New Roman" w:hAnsi="Times New Roman" w:cs="Times New Roman"/>
          <w:sz w:val="24"/>
          <w:szCs w:val="24"/>
          <w:lang w:eastAsia="en-US"/>
        </w:rPr>
        <w:t>оказатель «Охват детей  5-18 лет программами дополнительного образования  физкультурно-спортивной направленности»  в 2020 году составляет 25 %, что  соответствует данным статистического отчета  1 ДО  на 1 января  2021 года. 1446 об</w:t>
      </w:r>
      <w:r w:rsidRPr="00D437BF">
        <w:rPr>
          <w:rFonts w:ascii="Times New Roman" w:hAnsi="Times New Roman" w:cs="Times New Roman"/>
          <w:sz w:val="24"/>
          <w:szCs w:val="24"/>
        </w:rPr>
        <w:t>учающихся  охвачены дополнительным образованием спортивной направленности  при общем количестве  детей  в округе согласно  данным ЦРБ 5-18 лет  5834  чел. Данный показатель снизился из за пандемии.</w:t>
      </w:r>
      <w:proofErr w:type="gramEnd"/>
    </w:p>
    <w:p w:rsidR="00D437BF" w:rsidRPr="00D437BF" w:rsidRDefault="00D437BF" w:rsidP="00D437BF">
      <w:pPr>
        <w:pStyle w:val="a9"/>
        <w:spacing w:after="0"/>
        <w:ind w:left="0"/>
        <w:rPr>
          <w:rFonts w:ascii="Times New Roman" w:hAnsi="Times New Roman" w:cs="Times New Roman"/>
        </w:rPr>
      </w:pPr>
      <w:proofErr w:type="gramStart"/>
      <w:r w:rsidRPr="00D437BF">
        <w:rPr>
          <w:rFonts w:ascii="Times New Roman" w:hAnsi="Times New Roman" w:cs="Times New Roman"/>
          <w:lang w:eastAsia="en-US"/>
        </w:rPr>
        <w:t xml:space="preserve">Показатель «Участие обучающихся  в мероприятиях  физкультурно-спортивной  направленности» составляет – 75 %. </w:t>
      </w:r>
      <w:r w:rsidRPr="00D437BF">
        <w:rPr>
          <w:rFonts w:ascii="Times New Roman" w:hAnsi="Times New Roman" w:cs="Times New Roman"/>
        </w:rPr>
        <w:t>Снижение участия  обучающихся в мероприятиях физкультурно – спортивной направленности связано  со сложившейся тяжелой эпидемиологической ситуацией (с 80 до 75%).</w:t>
      </w:r>
      <w:proofErr w:type="gramEnd"/>
    </w:p>
    <w:p w:rsidR="00D437BF" w:rsidRPr="00D437BF" w:rsidRDefault="00D437BF" w:rsidP="00D437BF">
      <w:pPr>
        <w:pStyle w:val="a9"/>
        <w:spacing w:after="0"/>
        <w:ind w:left="0" w:firstLine="708"/>
        <w:rPr>
          <w:rFonts w:ascii="Times New Roman" w:hAnsi="Times New Roman" w:cs="Times New Roman"/>
          <w:lang w:eastAsia="en-US"/>
        </w:rPr>
      </w:pPr>
      <w:r w:rsidRPr="00D437BF">
        <w:rPr>
          <w:rFonts w:ascii="Times New Roman" w:hAnsi="Times New Roman" w:cs="Times New Roman"/>
          <w:lang w:eastAsia="en-US"/>
        </w:rPr>
        <w:lastRenderedPageBreak/>
        <w:t>Всего в ОО округа в 2020 году работали   386 учителей, из них – 44 (49 в 2019 году) учителя в возрасте до 35 лет (11%),   пенсионеров- учителей – 127 (33%), в 2019 году (109 учителей – пенсионеров, т.е.  - 28%).</w:t>
      </w:r>
    </w:p>
    <w:p w:rsidR="00D437BF" w:rsidRPr="00D437BF" w:rsidRDefault="00D437BF" w:rsidP="00D437BF">
      <w:pPr>
        <w:pStyle w:val="a9"/>
        <w:spacing w:after="0"/>
        <w:ind w:left="0" w:firstLine="708"/>
        <w:rPr>
          <w:rFonts w:ascii="Times New Roman" w:hAnsi="Times New Roman" w:cs="Times New Roman"/>
          <w:lang w:eastAsia="en-US"/>
        </w:rPr>
      </w:pPr>
      <w:r w:rsidRPr="00D437BF">
        <w:rPr>
          <w:rFonts w:ascii="Times New Roman" w:hAnsi="Times New Roman" w:cs="Times New Roman"/>
          <w:lang w:eastAsia="en-US"/>
        </w:rPr>
        <w:t>В 2020 году в ОО округа пришло 3 молодых специалиста: из них, в  СОШ № 1 – 2, гимназия № 1-1 специалист. Общая потребность в педагогических кадрах на 01.01.2021 – 21 человек, требуются учителя математики, русского языка, физической культуры, начальных классов, химии, английского языка, физики, немецкого языка.</w:t>
      </w:r>
    </w:p>
    <w:p w:rsidR="00D437BF" w:rsidRPr="00D437BF" w:rsidRDefault="00D437BF" w:rsidP="00D437BF">
      <w:pPr>
        <w:spacing w:after="0" w:line="240" w:lineRule="auto"/>
        <w:ind w:firstLine="708"/>
        <w:jc w:val="both"/>
        <w:rPr>
          <w:rFonts w:ascii="Times New Roman" w:hAnsi="Times New Roman" w:cs="Times New Roman"/>
          <w:b/>
          <w:bCs/>
          <w:sz w:val="24"/>
          <w:szCs w:val="24"/>
        </w:rPr>
      </w:pPr>
      <w:r w:rsidRPr="00D437BF">
        <w:rPr>
          <w:rFonts w:ascii="Times New Roman" w:hAnsi="Times New Roman" w:cs="Times New Roman"/>
          <w:sz w:val="24"/>
          <w:szCs w:val="24"/>
        </w:rPr>
        <w:t xml:space="preserve">В рамках мероприятия 2.5 «Финансовое обеспечение социально-значимых мероприятий»  подпрограммы № 2  в 2020 году выделены средства в сумме </w:t>
      </w:r>
      <w:r w:rsidRPr="00D437BF">
        <w:rPr>
          <w:rFonts w:ascii="Times New Roman" w:hAnsi="Times New Roman" w:cs="Times New Roman"/>
          <w:b/>
          <w:bCs/>
          <w:sz w:val="24"/>
          <w:szCs w:val="24"/>
        </w:rPr>
        <w:t xml:space="preserve">2 943,9 </w:t>
      </w:r>
      <w:r w:rsidRPr="00D437BF">
        <w:rPr>
          <w:rFonts w:ascii="Times New Roman" w:hAnsi="Times New Roman" w:cs="Times New Roman"/>
          <w:sz w:val="24"/>
          <w:szCs w:val="24"/>
        </w:rPr>
        <w:t>тыс</w:t>
      </w:r>
      <w:proofErr w:type="gramStart"/>
      <w:r w:rsidRPr="00D437BF">
        <w:rPr>
          <w:rFonts w:ascii="Times New Roman" w:hAnsi="Times New Roman" w:cs="Times New Roman"/>
          <w:sz w:val="24"/>
          <w:szCs w:val="24"/>
        </w:rPr>
        <w:t>.р</w:t>
      </w:r>
      <w:proofErr w:type="gramEnd"/>
      <w:r w:rsidRPr="00D437BF">
        <w:rPr>
          <w:rFonts w:ascii="Times New Roman" w:hAnsi="Times New Roman" w:cs="Times New Roman"/>
          <w:sz w:val="24"/>
          <w:szCs w:val="24"/>
        </w:rPr>
        <w:t>уб. Средства направлены на</w:t>
      </w:r>
      <w:r w:rsidRPr="00D437BF">
        <w:rPr>
          <w:rFonts w:ascii="Times New Roman" w:hAnsi="Times New Roman" w:cs="Times New Roman"/>
          <w:b/>
          <w:bCs/>
          <w:sz w:val="24"/>
          <w:szCs w:val="24"/>
        </w:rPr>
        <w:t>:</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ремонт кровли здания МБОУ «</w:t>
      </w:r>
      <w:proofErr w:type="spellStart"/>
      <w:r w:rsidRPr="00D437BF">
        <w:rPr>
          <w:rFonts w:ascii="Times New Roman" w:hAnsi="Times New Roman" w:cs="Times New Roman"/>
          <w:sz w:val="24"/>
          <w:szCs w:val="24"/>
        </w:rPr>
        <w:t>Куруильская</w:t>
      </w:r>
      <w:proofErr w:type="spellEnd"/>
      <w:r w:rsidRPr="00D437BF">
        <w:rPr>
          <w:rFonts w:ascii="Times New Roman" w:hAnsi="Times New Roman" w:cs="Times New Roman"/>
          <w:sz w:val="24"/>
          <w:szCs w:val="24"/>
        </w:rPr>
        <w:t xml:space="preserve"> СОШ», приобретение материалов – 1061,5 тыс. руб.;</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ремонт здания МБОУ «</w:t>
      </w:r>
      <w:proofErr w:type="spellStart"/>
      <w:r w:rsidRPr="00D437BF">
        <w:rPr>
          <w:rFonts w:ascii="Times New Roman" w:hAnsi="Times New Roman" w:cs="Times New Roman"/>
          <w:sz w:val="24"/>
          <w:szCs w:val="24"/>
        </w:rPr>
        <w:t>Зиянчуринская</w:t>
      </w:r>
      <w:proofErr w:type="spellEnd"/>
      <w:r w:rsidRPr="00D437BF">
        <w:rPr>
          <w:rFonts w:ascii="Times New Roman" w:hAnsi="Times New Roman" w:cs="Times New Roman"/>
          <w:sz w:val="24"/>
          <w:szCs w:val="24"/>
        </w:rPr>
        <w:t xml:space="preserve"> СОШ», приобретение материалов – 992,3 тыс. руб.;</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ремонт системы отопления МБОУ «</w:t>
      </w:r>
      <w:proofErr w:type="spellStart"/>
      <w:r w:rsidRPr="00D437BF">
        <w:rPr>
          <w:rFonts w:ascii="Times New Roman" w:hAnsi="Times New Roman" w:cs="Times New Roman"/>
          <w:sz w:val="24"/>
          <w:szCs w:val="24"/>
        </w:rPr>
        <w:t>Новосаринская</w:t>
      </w:r>
      <w:proofErr w:type="spellEnd"/>
      <w:r w:rsidRPr="00D437BF">
        <w:rPr>
          <w:rFonts w:ascii="Times New Roman" w:hAnsi="Times New Roman" w:cs="Times New Roman"/>
          <w:sz w:val="24"/>
          <w:szCs w:val="24"/>
        </w:rPr>
        <w:t xml:space="preserve"> ООШ», приобретение материалов – 257,0тыс. руб.;</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ремонт кровли здания МБОУ «</w:t>
      </w:r>
      <w:proofErr w:type="spellStart"/>
      <w:r w:rsidRPr="00D437BF">
        <w:rPr>
          <w:rFonts w:ascii="Times New Roman" w:hAnsi="Times New Roman" w:cs="Times New Roman"/>
          <w:sz w:val="24"/>
          <w:szCs w:val="24"/>
        </w:rPr>
        <w:t>Краснознаменская</w:t>
      </w:r>
      <w:proofErr w:type="spellEnd"/>
      <w:r w:rsidRPr="00D437BF">
        <w:rPr>
          <w:rFonts w:ascii="Times New Roman" w:hAnsi="Times New Roman" w:cs="Times New Roman"/>
          <w:sz w:val="24"/>
          <w:szCs w:val="24"/>
        </w:rPr>
        <w:t xml:space="preserve"> ООШ», приобретение материалов – 593,0 тыс. руб.;</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приобретение оргтехники для МБОУ «</w:t>
      </w:r>
      <w:proofErr w:type="gramStart"/>
      <w:r w:rsidRPr="00D437BF">
        <w:rPr>
          <w:rFonts w:ascii="Times New Roman" w:hAnsi="Times New Roman" w:cs="Times New Roman"/>
          <w:sz w:val="24"/>
          <w:szCs w:val="24"/>
        </w:rPr>
        <w:t>Первомайская</w:t>
      </w:r>
      <w:proofErr w:type="gramEnd"/>
      <w:r w:rsidRPr="00D437BF">
        <w:rPr>
          <w:rFonts w:ascii="Times New Roman" w:hAnsi="Times New Roman" w:cs="Times New Roman"/>
          <w:sz w:val="24"/>
          <w:szCs w:val="24"/>
        </w:rPr>
        <w:t xml:space="preserve"> ООШ» – 40,0 тыс. руб.</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За пять лет реализации федерального проекта «Детский спорт» по созданию в сельских школах условий для занятий физической культурой и спортом за счет средств федерального, областного и местного бюджетов отремонтировано 5 спортивных залов: в 2016 году – МБОУ «</w:t>
      </w:r>
      <w:proofErr w:type="spellStart"/>
      <w:r w:rsidRPr="00D437BF">
        <w:rPr>
          <w:rFonts w:ascii="Times New Roman" w:hAnsi="Times New Roman" w:cs="Times New Roman"/>
          <w:sz w:val="24"/>
          <w:szCs w:val="24"/>
        </w:rPr>
        <w:t>Ибрагимовская</w:t>
      </w:r>
      <w:proofErr w:type="spellEnd"/>
      <w:r w:rsidRPr="00D437BF">
        <w:rPr>
          <w:rFonts w:ascii="Times New Roman" w:hAnsi="Times New Roman" w:cs="Times New Roman"/>
          <w:sz w:val="24"/>
          <w:szCs w:val="24"/>
        </w:rPr>
        <w:t xml:space="preserve"> СОШ», МБОУ  «</w:t>
      </w:r>
      <w:proofErr w:type="spellStart"/>
      <w:r w:rsidRPr="00D437BF">
        <w:rPr>
          <w:rFonts w:ascii="Times New Roman" w:hAnsi="Times New Roman" w:cs="Times New Roman"/>
          <w:sz w:val="24"/>
          <w:szCs w:val="24"/>
        </w:rPr>
        <w:t>Зиянчуринская</w:t>
      </w:r>
      <w:proofErr w:type="spellEnd"/>
      <w:r w:rsidRPr="00D437BF">
        <w:rPr>
          <w:rFonts w:ascii="Times New Roman" w:hAnsi="Times New Roman" w:cs="Times New Roman"/>
          <w:sz w:val="24"/>
          <w:szCs w:val="24"/>
        </w:rPr>
        <w:t xml:space="preserve"> СОШ» на сумму 6 239,7 тыс</w:t>
      </w:r>
      <w:proofErr w:type="gramStart"/>
      <w:r w:rsidRPr="00D437BF">
        <w:rPr>
          <w:rFonts w:ascii="Times New Roman" w:hAnsi="Times New Roman" w:cs="Times New Roman"/>
          <w:sz w:val="24"/>
          <w:szCs w:val="24"/>
        </w:rPr>
        <w:t>.р</w:t>
      </w:r>
      <w:proofErr w:type="gramEnd"/>
      <w:r w:rsidRPr="00D437BF">
        <w:rPr>
          <w:rFonts w:ascii="Times New Roman" w:hAnsi="Times New Roman" w:cs="Times New Roman"/>
          <w:sz w:val="24"/>
          <w:szCs w:val="24"/>
        </w:rPr>
        <w:t>уб., приобретено спортоборудование  за счет средств местного бюджета на сумму 190,0 тыс. рублей; в  2018 году – МБОУ «Приуральская СОШ» на сумму 2 694,2 тыс</w:t>
      </w:r>
      <w:proofErr w:type="gramStart"/>
      <w:r w:rsidRPr="00D437BF">
        <w:rPr>
          <w:rFonts w:ascii="Times New Roman" w:hAnsi="Times New Roman" w:cs="Times New Roman"/>
          <w:sz w:val="24"/>
          <w:szCs w:val="24"/>
        </w:rPr>
        <w:t>.р</w:t>
      </w:r>
      <w:proofErr w:type="gramEnd"/>
      <w:r w:rsidRPr="00D437BF">
        <w:rPr>
          <w:rFonts w:ascii="Times New Roman" w:hAnsi="Times New Roman" w:cs="Times New Roman"/>
          <w:sz w:val="24"/>
          <w:szCs w:val="24"/>
        </w:rPr>
        <w:t>уб., приобретено спортоборудование за счет средств местного бюджета на сумму 199,0 тыс. рублей; в  2019 году – МБОУ «</w:t>
      </w:r>
      <w:proofErr w:type="spellStart"/>
      <w:r w:rsidRPr="00D437BF">
        <w:rPr>
          <w:rFonts w:ascii="Times New Roman" w:hAnsi="Times New Roman" w:cs="Times New Roman"/>
          <w:sz w:val="24"/>
          <w:szCs w:val="24"/>
        </w:rPr>
        <w:t>Новосимбирская</w:t>
      </w:r>
      <w:proofErr w:type="spellEnd"/>
      <w:r w:rsidRPr="00D437BF">
        <w:rPr>
          <w:rFonts w:ascii="Times New Roman" w:hAnsi="Times New Roman" w:cs="Times New Roman"/>
          <w:sz w:val="24"/>
          <w:szCs w:val="24"/>
        </w:rPr>
        <w:t xml:space="preserve"> СОШ» на сумму 2 669,2 тыс.руб., приобретено спортоборудование за счет средств местного бюджета на сумму 192,3 тыс. рублей.</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В  2020 году  в рамках регионального проекта «Создание условий  для занятия физической культурой и спорта в сельских школах» направлено 2522,0 </w:t>
      </w:r>
      <w:proofErr w:type="spellStart"/>
      <w:r w:rsidRPr="00D437BF">
        <w:rPr>
          <w:rFonts w:ascii="Times New Roman" w:hAnsi="Times New Roman" w:cs="Times New Roman"/>
          <w:sz w:val="24"/>
          <w:szCs w:val="24"/>
        </w:rPr>
        <w:t>тыс</w:t>
      </w:r>
      <w:proofErr w:type="gramStart"/>
      <w:r w:rsidRPr="00D437BF">
        <w:rPr>
          <w:rFonts w:ascii="Times New Roman" w:hAnsi="Times New Roman" w:cs="Times New Roman"/>
          <w:sz w:val="24"/>
          <w:szCs w:val="24"/>
        </w:rPr>
        <w:t>.р</w:t>
      </w:r>
      <w:proofErr w:type="gramEnd"/>
      <w:r w:rsidRPr="00D437BF">
        <w:rPr>
          <w:rFonts w:ascii="Times New Roman" w:hAnsi="Times New Roman" w:cs="Times New Roman"/>
          <w:sz w:val="24"/>
          <w:szCs w:val="24"/>
        </w:rPr>
        <w:t>ублей.проведено</w:t>
      </w:r>
      <w:proofErr w:type="spellEnd"/>
      <w:r w:rsidRPr="00D437BF">
        <w:rPr>
          <w:rFonts w:ascii="Times New Roman" w:hAnsi="Times New Roman" w:cs="Times New Roman"/>
          <w:sz w:val="24"/>
          <w:szCs w:val="24"/>
        </w:rPr>
        <w:t xml:space="preserve"> основное мероприятие по проведению капитального ремонта в спортивном зале МБОУ «</w:t>
      </w:r>
      <w:proofErr w:type="spellStart"/>
      <w:r w:rsidRPr="00D437BF">
        <w:rPr>
          <w:rFonts w:ascii="Times New Roman" w:hAnsi="Times New Roman" w:cs="Times New Roman"/>
          <w:sz w:val="24"/>
          <w:szCs w:val="24"/>
        </w:rPr>
        <w:t>Куруильская</w:t>
      </w:r>
      <w:proofErr w:type="spellEnd"/>
      <w:r w:rsidRPr="00D437BF">
        <w:rPr>
          <w:rFonts w:ascii="Times New Roman" w:hAnsi="Times New Roman" w:cs="Times New Roman"/>
          <w:sz w:val="24"/>
          <w:szCs w:val="24"/>
        </w:rPr>
        <w:t xml:space="preserve"> СОШ» на сумму 1 857,2 тыс.руб., приобретено спортоборудование за счет средств местного бюджета на сумму  более 195,0 тыс. рублей.</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 2021 году в рамках данной программы будет осуществлен капитальный ремонт спортивного зала в МБОУ «Новопокровская СОШ».</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В рамках программы «Благоустройство зданий государственных и муниципальных общеобразовательных организаций в целях соблюдения требований к воздушно </w:t>
      </w:r>
      <w:proofErr w:type="gramStart"/>
      <w:r w:rsidRPr="00D437BF">
        <w:rPr>
          <w:rFonts w:ascii="Times New Roman" w:hAnsi="Times New Roman" w:cs="Times New Roman"/>
          <w:sz w:val="24"/>
          <w:szCs w:val="24"/>
        </w:rPr>
        <w:t>–т</w:t>
      </w:r>
      <w:proofErr w:type="gramEnd"/>
      <w:r w:rsidRPr="00D437BF">
        <w:rPr>
          <w:rFonts w:ascii="Times New Roman" w:hAnsi="Times New Roman" w:cs="Times New Roman"/>
          <w:sz w:val="24"/>
          <w:szCs w:val="24"/>
        </w:rPr>
        <w:t>епловому режиму, водоснабжению и канализации» в 2021 году  планируется капитально отремонтировать кровлю здания  МБОУ «</w:t>
      </w:r>
      <w:proofErr w:type="spellStart"/>
      <w:r w:rsidRPr="00D437BF">
        <w:rPr>
          <w:rFonts w:ascii="Times New Roman" w:hAnsi="Times New Roman" w:cs="Times New Roman"/>
          <w:sz w:val="24"/>
          <w:szCs w:val="24"/>
        </w:rPr>
        <w:t>Ибрагимовская</w:t>
      </w:r>
      <w:proofErr w:type="spellEnd"/>
      <w:r w:rsidRPr="00D437BF">
        <w:rPr>
          <w:rFonts w:ascii="Times New Roman" w:hAnsi="Times New Roman" w:cs="Times New Roman"/>
          <w:sz w:val="24"/>
          <w:szCs w:val="24"/>
        </w:rPr>
        <w:t xml:space="preserve"> СОШ».</w:t>
      </w:r>
    </w:p>
    <w:p w:rsidR="00D437BF" w:rsidRPr="00D437BF" w:rsidRDefault="00D437BF" w:rsidP="00D437BF">
      <w:pPr>
        <w:spacing w:after="0" w:line="240" w:lineRule="auto"/>
        <w:jc w:val="both"/>
        <w:rPr>
          <w:rFonts w:ascii="Times New Roman" w:hAnsi="Times New Roman" w:cs="Times New Roman"/>
          <w:sz w:val="24"/>
          <w:szCs w:val="24"/>
        </w:rPr>
      </w:pPr>
    </w:p>
    <w:p w:rsidR="00D437BF" w:rsidRPr="00D437BF" w:rsidRDefault="00D437BF" w:rsidP="00D437BF">
      <w:pPr>
        <w:numPr>
          <w:ilvl w:val="0"/>
          <w:numId w:val="5"/>
        </w:numPr>
        <w:autoSpaceDE w:val="0"/>
        <w:autoSpaceDN w:val="0"/>
        <w:adjustRightInd w:val="0"/>
        <w:spacing w:after="0" w:line="240" w:lineRule="auto"/>
        <w:jc w:val="center"/>
        <w:rPr>
          <w:rFonts w:ascii="Times New Roman" w:hAnsi="Times New Roman" w:cs="Times New Roman"/>
          <w:b/>
          <w:bCs/>
          <w:sz w:val="24"/>
          <w:szCs w:val="24"/>
        </w:rPr>
      </w:pPr>
      <w:r w:rsidRPr="00D437BF">
        <w:rPr>
          <w:rFonts w:ascii="Times New Roman" w:hAnsi="Times New Roman" w:cs="Times New Roman"/>
          <w:b/>
          <w:bCs/>
          <w:sz w:val="24"/>
          <w:szCs w:val="24"/>
        </w:rPr>
        <w:t>Цели и задачи  Подпрограммы</w:t>
      </w:r>
    </w:p>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Основными направлениями в сфере общего  и дополнительного образования на период реализации Подпрограммы  являются обеспечение равного  доступа к качественному образованию и обновление его содержания и технологий (включая процесс социализации) в соответствии с изменившимися потребностями населения и новыми вызовами социального, культурного, экономического развития.</w:t>
      </w:r>
    </w:p>
    <w:p w:rsidR="00D437BF" w:rsidRPr="00D437BF" w:rsidRDefault="00D437BF" w:rsidP="00D437BF">
      <w:pPr>
        <w:tabs>
          <w:tab w:val="left" w:pos="3456"/>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b/>
          <w:bCs/>
          <w:sz w:val="24"/>
          <w:szCs w:val="24"/>
          <w:lang w:eastAsia="en-US"/>
        </w:rPr>
        <w:t xml:space="preserve">          Целью Подпрограммы</w:t>
      </w:r>
      <w:r w:rsidRPr="00D437BF">
        <w:rPr>
          <w:rFonts w:ascii="Times New Roman" w:hAnsi="Times New Roman" w:cs="Times New Roman"/>
          <w:sz w:val="24"/>
          <w:szCs w:val="24"/>
          <w:lang w:eastAsia="en-US"/>
        </w:rPr>
        <w:t xml:space="preserve"> является создание условий, обеспечивающих доступность качественного образования, соответствие  региональной системы общего и дополнительного образования требованиям инновационного развития экономики, ожиданиям общества и каждого гражданина.</w:t>
      </w:r>
    </w:p>
    <w:p w:rsidR="00D437BF" w:rsidRPr="00D437BF" w:rsidRDefault="00D437BF" w:rsidP="00D437BF">
      <w:pPr>
        <w:widowControl w:val="0"/>
        <w:adjustRightInd w:val="0"/>
        <w:spacing w:after="0" w:line="240" w:lineRule="auto"/>
        <w:ind w:firstLine="567"/>
        <w:jc w:val="both"/>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lastRenderedPageBreak/>
        <w:t>Задачи Подпрограммы:</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создание в системе общего и дополнительного образования детей равных возможностей для современного качественного образования и позитивной социализации детей, условий, направленных на сохранение и укрепление здоровья обучающихся</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формирование образовательной сети и финансово-</w:t>
      </w:r>
      <w:proofErr w:type="gramStart"/>
      <w:r w:rsidRPr="00D437BF">
        <w:rPr>
          <w:rFonts w:ascii="Times New Roman" w:hAnsi="Times New Roman" w:cs="Times New Roman"/>
          <w:sz w:val="24"/>
          <w:szCs w:val="24"/>
          <w:lang w:eastAsia="en-US"/>
        </w:rPr>
        <w:t>экономических механизмов</w:t>
      </w:r>
      <w:proofErr w:type="gramEnd"/>
      <w:r w:rsidRPr="00D437BF">
        <w:rPr>
          <w:rFonts w:ascii="Times New Roman" w:hAnsi="Times New Roman" w:cs="Times New Roman"/>
          <w:sz w:val="24"/>
          <w:szCs w:val="24"/>
          <w:lang w:eastAsia="en-US"/>
        </w:rPr>
        <w:t>, обеспечивающих равный доступ населения к услугам общего и дополнительного образования детей;</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создание современной инфраструктуры неформального образования для формирования у обучающихся социальных компетенций, гражданских установок, культуры здорового образа жизни; </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включение общественности, в том числе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государственно-общественного управления;</w:t>
      </w:r>
    </w:p>
    <w:p w:rsidR="00D437BF" w:rsidRPr="00D437BF" w:rsidRDefault="00D437BF" w:rsidP="00D437BF">
      <w:pPr>
        <w:widowControl w:val="0"/>
        <w:numPr>
          <w:ilvl w:val="0"/>
          <w:numId w:val="2"/>
        </w:numPr>
        <w:tabs>
          <w:tab w:val="left" w:pos="358"/>
        </w:tabs>
        <w:adjustRightInd w:val="0"/>
        <w:spacing w:after="0" w:line="240" w:lineRule="auto"/>
        <w:ind w:left="0" w:firstLine="0"/>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обеспечение современного уровня надежности и технологичности процедур оценки качества образования в соответствии с современными требованиями;</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совершенствование культуры оценки качества образования на уровне области, муниципальных образований и отдельных организаций через повышение профессионализма работников системы образования в области педагогических измерений, анализа и использования результатов оценочных процедур.</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В рамках реализации подпрограммы решается задача обеспечения равного доступа к услугам общего образования и дополнительного образования независимо от их места жительства, состояния здоровья и социально-экономического положения их семей.</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В образовательных организациях будут созданы условия, обеспечивающие безопасность детей, использование новых технологий обучения, а также современная прозрачная для потребителей информационная среда управления и оценки качества образования.</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Для этого планируется дальнейшая модернизация образовательной сети и инфраструктуры общего  и дополнительного образования,  внедрение федерального государственного образовательного стандарта среднего общего образования.</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Серьезное внимание будет уделяться формированию инструментов поддержки особых групп детей в системе образования (одаренные дети, дети с ограниченными возможностями здоровья, дети, находящиеся в трудной жизненной ситуации, дети мигрантов), что позволит сократить разрыв в качестве образования между лучшими и худшими школами и увеличить при этом численность детей, демонстрирующих высокий уровень достижений.</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В сельской местности будет планироваться  реализация  модели сетевого взаимодействия образовательных организаций и организаций социально-культурной сферы.</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Все дети с ограниченными возможностями здоровья, которым показано обучение, получат возможность получения общего образования в дистанционной форме или в форме инклюзивного образования и соответствующего психолого-медико-социального сопровождения. Будут внедрены новые инструменты их выявления и поддержки, существенно расширяющие масштаб охвата и качество сопровождения детей данной категории.</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Для совершенствования механизмов позитивной социализации подрастающего поколения будут разрабатываться новые, отвечающие изменившимся социокультурным </w:t>
      </w:r>
      <w:r w:rsidRPr="00D437BF">
        <w:rPr>
          <w:rFonts w:ascii="Times New Roman" w:hAnsi="Times New Roman" w:cs="Times New Roman"/>
          <w:sz w:val="24"/>
          <w:szCs w:val="24"/>
          <w:lang w:eastAsia="en-US"/>
        </w:rPr>
        <w:lastRenderedPageBreak/>
        <w:t xml:space="preserve">условиям модели и программы формирования гражданских установок и социальных компетенций детей, будет проводиться модернизация системы дополнительного образования детей, летнего отдыха и занятости, формироваться система поддержки масштабных общественных просветительских проектов с использованием современных </w:t>
      </w:r>
      <w:proofErr w:type="spellStart"/>
      <w:r w:rsidRPr="00D437BF">
        <w:rPr>
          <w:rFonts w:ascii="Times New Roman" w:hAnsi="Times New Roman" w:cs="Times New Roman"/>
          <w:sz w:val="24"/>
          <w:szCs w:val="24"/>
          <w:lang w:eastAsia="en-US"/>
        </w:rPr>
        <w:t>медийных</w:t>
      </w:r>
      <w:proofErr w:type="spellEnd"/>
      <w:r w:rsidRPr="00D437BF">
        <w:rPr>
          <w:rFonts w:ascii="Times New Roman" w:hAnsi="Times New Roman" w:cs="Times New Roman"/>
          <w:sz w:val="24"/>
          <w:szCs w:val="24"/>
          <w:lang w:eastAsia="en-US"/>
        </w:rPr>
        <w:t xml:space="preserve"> инструментов.</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В дальнейшем на основе созданного ресурса будут запущены механизмы модернизации образования, обеспечивающие достижение нового качества результатов обучения и социализации детей.</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Эффективный контракт с педагогами обеспечит мотивацию к повышению качества образования и непрерывному профессиональному развитию, привлечет в школы лучших выпускников вузов, талантливых специалистов в различных областях знания, культуры, техники.</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Расширится масштаб деятельности инновационных площадок по обновлению содержания и технологий образования в приоритетных областях.</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Профессиональные сообщества педагогов включатся в  реализацию проектов по повышению квалификации педагогов, разработке и распространению учебно-методического обеспечения, консультированию и наставничеству в отношении образовательных организаций и педагогов.</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Будет развиваться инфраструктура сопровождения раннего развития детей                (программы при ООДО). </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Масштабные общественные просветительские проекты с использованием современных </w:t>
      </w:r>
      <w:proofErr w:type="spellStart"/>
      <w:r w:rsidRPr="00D437BF">
        <w:rPr>
          <w:rFonts w:ascii="Times New Roman" w:hAnsi="Times New Roman" w:cs="Times New Roman"/>
          <w:sz w:val="24"/>
          <w:szCs w:val="24"/>
          <w:lang w:eastAsia="en-US"/>
        </w:rPr>
        <w:t>медийных</w:t>
      </w:r>
      <w:proofErr w:type="spellEnd"/>
      <w:r w:rsidRPr="00D437BF">
        <w:rPr>
          <w:rFonts w:ascii="Times New Roman" w:hAnsi="Times New Roman" w:cs="Times New Roman"/>
          <w:sz w:val="24"/>
          <w:szCs w:val="24"/>
          <w:lang w:eastAsia="en-US"/>
        </w:rPr>
        <w:t xml:space="preserve"> инструментов охватят значительную часть детей и подростков.</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Мероприятия подпрограммы на завершающей стадии будут ориентированы на развитие системы образовательных сервисов для удовлетворения разнообразных запросов подрастающего поколения и семей, формирование мотивации к непрерывному образованию.</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Возрастет активность семей в воспитании и образовании детей, в том числе увеличится объем инвестиций в сферу дополнительного образования.</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В сфере дополнительного образования детей доминирующими станут механизмы государственно-частного и социального партнерства.</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В организациях общего образования будут созданы условия для реализации федерального государственного образовательного стандарта среднего общего  образования, сформирована высокотехнологичная среда, включающая новое поколение цифровых образовательных ресурсов, виртуальных тренажеров и другое.</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Будет осуществляться широкомасштабное внедрение апробированных образовательных моделей и программ в приоритетных областях модернизации общего образования; будет обеспечен качественно новый уровень индивидуализации образования, позволяющий реализовывать образовательные траектории в организациях всех форм собственности и их сетях в формах семейного, дистанционного образования, самообразования.</w:t>
      </w:r>
    </w:p>
    <w:p w:rsidR="00D437BF" w:rsidRPr="00D437BF" w:rsidRDefault="00D437BF" w:rsidP="00D437BF">
      <w:pPr>
        <w:widowControl w:val="0"/>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По итогам реализации Подпрограммы к 2024 году:</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всем обучающимся общеобразовательных организаций будет предоставлена возможность обучаться в соответствии с требованиями ФГОС;</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сократится разрыв между средним баллом ЕГЭ в 10,0 процентах школ с лучшими результатами единого государственного экзамена и средним баллом ЕГЭ в 10,0 процентах школ с худшими результатами единого государственного экзамена за счет улучшения результатов обучения в школах с худшими результатами единого государственного экзамена;</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все дети с ограниченными возможностями здоровья, которым показано обучение в форме дистанционного образования, будут иметь возможность получения общего образования в такой форме;</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  не менее 95,0 процента детей и школьного возраста будут охвачены услугами </w:t>
      </w:r>
      <w:r w:rsidRPr="00D437BF">
        <w:rPr>
          <w:rFonts w:ascii="Times New Roman" w:hAnsi="Times New Roman" w:cs="Times New Roman"/>
          <w:sz w:val="24"/>
          <w:szCs w:val="24"/>
          <w:lang w:eastAsia="en-US"/>
        </w:rPr>
        <w:lastRenderedPageBreak/>
        <w:t>дополнительного образования детей;</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100,0 процента учащихся будут иметь возможность выбора профиля обучения и также освоения образовательной программы с использованием форм сетевого и дистанционного образования;</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85 процентов обучающихся по программам общего образования будут участвовать в олимпиадах и конкурсах различного уровня;</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не менее 80,0 процента учащихся и семей будут использовать информационно-консультационные и образовательные сервисы в сети Интернет для проектирования и реализации индивидуальных образовательных траекторий;</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средняя заработная плата педагогических работников организаций дополнительного образования детей составит не менее 100,0 процента от средней  заработной платы учителей в Оренбургской области;</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будут введены стандарты профессиональной деятельности и основанная на них система аттестации педагогов;</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в округе будет сформирован кадровый резерв руководителей системы общего образования, в том числе руководителей общеобразовательных организаций, механизмы его регулярного обновления, будут реализованы масштабные программы повышения квалификации и переподготовки педагогических и управленческих кадров, включая организацию стажировок и обучение в ведущих образовательных центрах;</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все педагоги и руководители организаций общего и дополнительного образования  пройдут повышение квалификации или профессиональную переподготовку по современным программам обучения с возможностью их выбора.</w:t>
      </w:r>
    </w:p>
    <w:p w:rsidR="00D437BF" w:rsidRPr="00D437BF" w:rsidRDefault="00D437BF" w:rsidP="00D437BF">
      <w:pPr>
        <w:widowControl w:val="0"/>
        <w:tabs>
          <w:tab w:val="left" w:pos="851"/>
        </w:tabs>
        <w:adjustRightInd w:val="0"/>
        <w:spacing w:after="0" w:line="240" w:lineRule="auto"/>
        <w:ind w:left="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Будут обеспечены:</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внедрение современных инструментов оценки и учета разнообразных индивидуальных образовательных достижений обучающихся;</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прозрачность процедур внутренней оценки (самооценки) на уровне образовательных организаций;</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продолжение работы по повышению профессионализма работников системы образования в области педагогических измерений и оценки качества образования;</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  будет сформирован  устойчивый институт общественных экспертов, а также сертифицированных специалистов в сфере системы оценки качества </w:t>
      </w:r>
      <w:proofErr w:type="gramStart"/>
      <w:r w:rsidRPr="00D437BF">
        <w:rPr>
          <w:rFonts w:ascii="Times New Roman" w:hAnsi="Times New Roman" w:cs="Times New Roman"/>
          <w:sz w:val="24"/>
          <w:szCs w:val="24"/>
          <w:lang w:eastAsia="en-US"/>
        </w:rPr>
        <w:t>образования</w:t>
      </w:r>
      <w:proofErr w:type="gramEnd"/>
      <w:r w:rsidRPr="00D437BF">
        <w:rPr>
          <w:rFonts w:ascii="Times New Roman" w:hAnsi="Times New Roman" w:cs="Times New Roman"/>
          <w:sz w:val="24"/>
          <w:szCs w:val="24"/>
          <w:lang w:eastAsia="en-US"/>
        </w:rPr>
        <w:t xml:space="preserve"> как на областном, так и на муниципальном уровнях;</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улучшение состояния здоровья обучающихся общеобразовательных организаций;</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укрепление материально-технической базы ОО;</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будет обновлен автобусный парк для организации школьных перевозок;</w:t>
      </w:r>
    </w:p>
    <w:p w:rsidR="00D437BF" w:rsidRPr="00D437BF" w:rsidRDefault="00D437BF" w:rsidP="00D437BF">
      <w:pPr>
        <w:widowControl w:val="0"/>
        <w:tabs>
          <w:tab w:val="left" w:pos="851"/>
        </w:tabs>
        <w:adjustRightInd w:val="0"/>
        <w:spacing w:after="0" w:line="240" w:lineRule="auto"/>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 все педагогические работники ОО будут получать ежемесячное денежное вознаграждение </w:t>
      </w:r>
      <w:proofErr w:type="gramStart"/>
      <w:r w:rsidRPr="00D437BF">
        <w:rPr>
          <w:rFonts w:ascii="Times New Roman" w:hAnsi="Times New Roman" w:cs="Times New Roman"/>
          <w:sz w:val="24"/>
          <w:szCs w:val="24"/>
          <w:lang w:eastAsia="en-US"/>
        </w:rPr>
        <w:t>за классное руководство из расчета пять тысяч рублей в месяц с учетом страховых взносов в государственные внебюджетные фонды</w:t>
      </w:r>
      <w:proofErr w:type="gramEnd"/>
      <w:r w:rsidRPr="00D437BF">
        <w:rPr>
          <w:rFonts w:ascii="Times New Roman" w:hAnsi="Times New Roman" w:cs="Times New Roman"/>
          <w:sz w:val="24"/>
          <w:szCs w:val="24"/>
          <w:lang w:eastAsia="en-US"/>
        </w:rPr>
        <w:t>, а также районных коэффициентов и процентных надбавок.</w:t>
      </w:r>
    </w:p>
    <w:p w:rsidR="00D437BF" w:rsidRPr="00D437BF" w:rsidRDefault="00D437BF" w:rsidP="00D437BF">
      <w:pPr>
        <w:widowControl w:val="0"/>
        <w:tabs>
          <w:tab w:val="left" w:pos="851"/>
        </w:tabs>
        <w:adjustRightInd w:val="0"/>
        <w:spacing w:after="0" w:line="240" w:lineRule="auto"/>
        <w:ind w:firstLine="567"/>
        <w:jc w:val="both"/>
        <w:outlineLvl w:val="2"/>
        <w:rPr>
          <w:rFonts w:ascii="Times New Roman" w:hAnsi="Times New Roman" w:cs="Times New Roman"/>
          <w:sz w:val="24"/>
          <w:szCs w:val="24"/>
          <w:lang w:eastAsia="en-US"/>
        </w:rPr>
      </w:pPr>
    </w:p>
    <w:p w:rsidR="00D437BF" w:rsidRPr="00D437BF" w:rsidRDefault="00D437BF" w:rsidP="00D437BF">
      <w:pPr>
        <w:numPr>
          <w:ilvl w:val="0"/>
          <w:numId w:val="5"/>
        </w:numPr>
        <w:autoSpaceDE w:val="0"/>
        <w:autoSpaceDN w:val="0"/>
        <w:adjustRightInd w:val="0"/>
        <w:spacing w:after="0" w:line="240" w:lineRule="auto"/>
        <w:jc w:val="center"/>
        <w:rPr>
          <w:rFonts w:ascii="Times New Roman" w:hAnsi="Times New Roman" w:cs="Times New Roman"/>
          <w:b/>
          <w:bCs/>
          <w:sz w:val="24"/>
          <w:szCs w:val="24"/>
        </w:rPr>
      </w:pPr>
      <w:r w:rsidRPr="00D437BF">
        <w:rPr>
          <w:rFonts w:ascii="Times New Roman" w:hAnsi="Times New Roman" w:cs="Times New Roman"/>
          <w:b/>
          <w:bCs/>
          <w:sz w:val="24"/>
          <w:szCs w:val="24"/>
        </w:rPr>
        <w:t>Целевые показатели (индикаторы) Подпрограммы</w:t>
      </w:r>
    </w:p>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Информация об ожидаемых результатах и значениях основных показа</w:t>
      </w:r>
      <w:r w:rsidRPr="00D437BF">
        <w:rPr>
          <w:rFonts w:ascii="Times New Roman" w:hAnsi="Times New Roman" w:cs="Times New Roman"/>
          <w:sz w:val="24"/>
          <w:szCs w:val="24"/>
        </w:rPr>
        <w:softHyphen/>
        <w:t>телей Подпрограммы представлена в приложении № 1 к Программе.</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Для этого будет обеспечена модернизация образовательной сети и ин</w:t>
      </w:r>
      <w:r w:rsidRPr="00D437BF">
        <w:rPr>
          <w:rFonts w:ascii="Times New Roman" w:hAnsi="Times New Roman" w:cs="Times New Roman"/>
          <w:sz w:val="24"/>
          <w:szCs w:val="24"/>
        </w:rPr>
        <w:softHyphen/>
        <w:t xml:space="preserve">фраструктуры  общего образования детей округа. Будет внедрен новый федеральный государственный образовательный стандарт основного общего образования  и среднего общего образования во всех ОО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proofErr w:type="gramStart"/>
      <w:r w:rsidRPr="00D437BF">
        <w:rPr>
          <w:rFonts w:ascii="Times New Roman" w:hAnsi="Times New Roman" w:cs="Times New Roman"/>
          <w:sz w:val="24"/>
          <w:szCs w:val="24"/>
        </w:rPr>
        <w:t>Серьезное внимание будет уделяться формированию инструментов поддержки особых групп детей в системе образования (одаренные дети, дети с ограниченными возможностями здоровья, дети, находящиеся в трудной жизненной ситуации, дети мигрантов), что позволит сократить разрыв в ка</w:t>
      </w:r>
      <w:r w:rsidRPr="00D437BF">
        <w:rPr>
          <w:rFonts w:ascii="Times New Roman" w:hAnsi="Times New Roman" w:cs="Times New Roman"/>
          <w:sz w:val="24"/>
          <w:szCs w:val="24"/>
        </w:rPr>
        <w:softHyphen/>
        <w:t xml:space="preserve">честве образования между лучшими и </w:t>
      </w:r>
      <w:r w:rsidRPr="00D437BF">
        <w:rPr>
          <w:rFonts w:ascii="Times New Roman" w:hAnsi="Times New Roman" w:cs="Times New Roman"/>
          <w:sz w:val="24"/>
          <w:szCs w:val="24"/>
        </w:rPr>
        <w:lastRenderedPageBreak/>
        <w:t>худшими группами учащихся и школ и увеличить при этом численность детей, демонстрирующих высокий уро</w:t>
      </w:r>
      <w:r w:rsidRPr="00D437BF">
        <w:rPr>
          <w:rFonts w:ascii="Times New Roman" w:hAnsi="Times New Roman" w:cs="Times New Roman"/>
          <w:sz w:val="24"/>
          <w:szCs w:val="24"/>
        </w:rPr>
        <w:softHyphen/>
        <w:t>вень достижений.</w:t>
      </w:r>
      <w:proofErr w:type="gramEnd"/>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 сельской местности будут реализованы модели сетевого взаимодей</w:t>
      </w:r>
      <w:r w:rsidRPr="00D437BF">
        <w:rPr>
          <w:rFonts w:ascii="Times New Roman" w:hAnsi="Times New Roman" w:cs="Times New Roman"/>
          <w:sz w:val="24"/>
          <w:szCs w:val="24"/>
        </w:rPr>
        <w:softHyphen/>
        <w:t>ствия образовательных организаций и организаций социально-культурной сферы.</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Все дети с ограниченными возможностями здоровья, которым показа</w:t>
      </w:r>
      <w:r w:rsidRPr="00D437BF">
        <w:rPr>
          <w:rFonts w:ascii="Times New Roman" w:hAnsi="Times New Roman" w:cs="Times New Roman"/>
          <w:sz w:val="24"/>
          <w:szCs w:val="24"/>
        </w:rPr>
        <w:softHyphen/>
        <w:t>но обучение, получат возможность получения общего образования в дистан</w:t>
      </w:r>
      <w:r w:rsidRPr="00D437BF">
        <w:rPr>
          <w:rFonts w:ascii="Times New Roman" w:hAnsi="Times New Roman" w:cs="Times New Roman"/>
          <w:sz w:val="24"/>
          <w:szCs w:val="24"/>
        </w:rPr>
        <w:softHyphen/>
        <w:t>ционной форме или в форме инклюзивного образования и соответствующего психолого-медико-социального сопровождения. Будут внедрены новые инст</w:t>
      </w:r>
      <w:r w:rsidRPr="00D437BF">
        <w:rPr>
          <w:rFonts w:ascii="Times New Roman" w:hAnsi="Times New Roman" w:cs="Times New Roman"/>
          <w:sz w:val="24"/>
          <w:szCs w:val="24"/>
        </w:rPr>
        <w:softHyphen/>
        <w:t>рументы их выявления и поддержки, существенно расширяющие масштаб охвата и качество сопровождения детей данной категории.</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Для развития механизмов позитивной социализации подрастающего по</w:t>
      </w:r>
      <w:r w:rsidRPr="00D437BF">
        <w:rPr>
          <w:rFonts w:ascii="Times New Roman" w:hAnsi="Times New Roman" w:cs="Times New Roman"/>
          <w:sz w:val="24"/>
          <w:szCs w:val="24"/>
        </w:rPr>
        <w:softHyphen/>
        <w:t>коления будут разрабатываться новые, отвечающие изменившимся социо</w:t>
      </w:r>
      <w:r w:rsidRPr="00D437BF">
        <w:rPr>
          <w:rFonts w:ascii="Times New Roman" w:hAnsi="Times New Roman" w:cs="Times New Roman"/>
          <w:sz w:val="24"/>
          <w:szCs w:val="24"/>
        </w:rPr>
        <w:softHyphen/>
        <w:t>культурным условиям, модели и программы формирования гражданских ус</w:t>
      </w:r>
      <w:r w:rsidRPr="00D437BF">
        <w:rPr>
          <w:rFonts w:ascii="Times New Roman" w:hAnsi="Times New Roman" w:cs="Times New Roman"/>
          <w:sz w:val="24"/>
          <w:szCs w:val="24"/>
        </w:rPr>
        <w:softHyphen/>
        <w:t>тановок и социальных компетенций детей.</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 дальнейшем будут запущены механиз</w:t>
      </w:r>
      <w:r w:rsidRPr="00D437BF">
        <w:rPr>
          <w:rFonts w:ascii="Times New Roman" w:hAnsi="Times New Roman" w:cs="Times New Roman"/>
          <w:sz w:val="24"/>
          <w:szCs w:val="24"/>
        </w:rPr>
        <w:softHyphen/>
        <w:t>мы модернизации образования, обеспечивающие достижение нового качест</w:t>
      </w:r>
      <w:r w:rsidRPr="00D437BF">
        <w:rPr>
          <w:rFonts w:ascii="Times New Roman" w:hAnsi="Times New Roman" w:cs="Times New Roman"/>
          <w:sz w:val="24"/>
          <w:szCs w:val="24"/>
        </w:rPr>
        <w:softHyphen/>
        <w:t>ва результатов обучения и социализации детей.</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Эффективный контракт с педагогами обеспечит мотивацию к повыше</w:t>
      </w:r>
      <w:r w:rsidRPr="00D437BF">
        <w:rPr>
          <w:rFonts w:ascii="Times New Roman" w:hAnsi="Times New Roman" w:cs="Times New Roman"/>
          <w:sz w:val="24"/>
          <w:szCs w:val="24"/>
        </w:rPr>
        <w:softHyphen/>
        <w:t>нию качества образования и непрерывному профессиональному развитию, привлечет в школы лучших выпускников вузов, талантливых специалистов в различных областях знания, культуры, техники.</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Расширится масштаб деятельности инновационных площадок по об</w:t>
      </w:r>
      <w:r w:rsidRPr="00D437BF">
        <w:rPr>
          <w:rFonts w:ascii="Times New Roman" w:hAnsi="Times New Roman" w:cs="Times New Roman"/>
          <w:sz w:val="24"/>
          <w:szCs w:val="24"/>
        </w:rPr>
        <w:softHyphen/>
        <w:t>новлению содержания и технологий образования в приоритетных областях.</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Мероприятия Подпрограммы на завершающей стадии будут ориентиро</w:t>
      </w:r>
      <w:r w:rsidRPr="00D437BF">
        <w:rPr>
          <w:rFonts w:ascii="Times New Roman" w:hAnsi="Times New Roman" w:cs="Times New Roman"/>
          <w:sz w:val="24"/>
          <w:szCs w:val="24"/>
        </w:rPr>
        <w:softHyphen/>
        <w:t>ваны на развитие системы образовательных сервисов для удовлетворения разнообразных запросов подрастающего поколения и семей, формирование мотивации к непрерывному образованию.</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Будет осуществляться широкомасштабное внедрение апробированных образовательных моделей и программ в приоритетных областях модерниза</w:t>
      </w:r>
      <w:r w:rsidRPr="00D437BF">
        <w:rPr>
          <w:rFonts w:ascii="Times New Roman" w:hAnsi="Times New Roman" w:cs="Times New Roman"/>
          <w:sz w:val="24"/>
          <w:szCs w:val="24"/>
        </w:rPr>
        <w:softHyphen/>
        <w:t>ции общего образования; будет обеспечен качественно новый уровень инди</w:t>
      </w:r>
      <w:r w:rsidRPr="00D437BF">
        <w:rPr>
          <w:rFonts w:ascii="Times New Roman" w:hAnsi="Times New Roman" w:cs="Times New Roman"/>
          <w:sz w:val="24"/>
          <w:szCs w:val="24"/>
        </w:rPr>
        <w:softHyphen/>
        <w:t>видуализации образования, позволяющий реализовывать образовательные траектории в организациях всех форм собственности и их сетях, в формах семейного, дистанционного образования, самообразования.</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Для реализации программ профильного обучения, работы с одаренны</w:t>
      </w:r>
      <w:r w:rsidRPr="00D437BF">
        <w:rPr>
          <w:rFonts w:ascii="Times New Roman" w:hAnsi="Times New Roman" w:cs="Times New Roman"/>
          <w:sz w:val="24"/>
          <w:szCs w:val="24"/>
        </w:rPr>
        <w:softHyphen/>
        <w:t>ми детьми планируется задействовать инфраструктуру ведущих университетов области.</w:t>
      </w:r>
    </w:p>
    <w:p w:rsidR="00D437BF" w:rsidRPr="00D437BF" w:rsidRDefault="00D437BF" w:rsidP="00D437BF">
      <w:pPr>
        <w:widowControl w:val="0"/>
        <w:adjustRightInd w:val="0"/>
        <w:spacing w:after="0" w:line="240" w:lineRule="auto"/>
        <w:outlineLvl w:val="2"/>
        <w:rPr>
          <w:rFonts w:ascii="Times New Roman" w:hAnsi="Times New Roman" w:cs="Times New Roman"/>
          <w:b/>
          <w:bCs/>
          <w:sz w:val="24"/>
          <w:szCs w:val="24"/>
          <w:lang w:eastAsia="en-US"/>
        </w:rPr>
      </w:pPr>
    </w:p>
    <w:p w:rsidR="00D437BF" w:rsidRPr="00D437BF" w:rsidRDefault="00D437BF" w:rsidP="00D437BF">
      <w:pPr>
        <w:widowControl w:val="0"/>
        <w:numPr>
          <w:ilvl w:val="0"/>
          <w:numId w:val="5"/>
        </w:numPr>
        <w:autoSpaceDE w:val="0"/>
        <w:autoSpaceDN w:val="0"/>
        <w:adjustRightInd w:val="0"/>
        <w:spacing w:after="0" w:line="240" w:lineRule="auto"/>
        <w:jc w:val="center"/>
        <w:outlineLvl w:val="2"/>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Перечень и характеристика основных мероприятий Подпрограммы</w:t>
      </w:r>
    </w:p>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r w:rsidRPr="00D437BF">
        <w:rPr>
          <w:rFonts w:ascii="Times New Roman" w:hAnsi="Times New Roman" w:cs="Times New Roman"/>
          <w:sz w:val="24"/>
          <w:szCs w:val="24"/>
        </w:rPr>
        <w:t>Подпрограмма «Развитие  общего и дополнительного образования детей» содержит 5 основных мероприятий, направленных на обеспечение реализации муниципальных заданий общеобразовательными организациями и организациями  допол</w:t>
      </w:r>
      <w:r w:rsidRPr="00D437BF">
        <w:rPr>
          <w:rFonts w:ascii="Times New Roman" w:hAnsi="Times New Roman" w:cs="Times New Roman"/>
          <w:sz w:val="24"/>
          <w:szCs w:val="24"/>
        </w:rPr>
        <w:softHyphen/>
        <w:t>нительного образования детей.</w:t>
      </w:r>
    </w:p>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r w:rsidRPr="00D437BF">
        <w:rPr>
          <w:rFonts w:ascii="Times New Roman" w:hAnsi="Times New Roman" w:cs="Times New Roman"/>
          <w:b/>
          <w:bCs/>
          <w:sz w:val="24"/>
          <w:szCs w:val="24"/>
        </w:rPr>
        <w:t>Основное мероприятие 2.1. «Развитие общего образования»</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i/>
          <w:iCs/>
          <w:sz w:val="24"/>
          <w:szCs w:val="24"/>
        </w:rPr>
        <w:t>Основное мероприятие 1</w:t>
      </w:r>
      <w:r w:rsidRPr="00D437BF">
        <w:rPr>
          <w:rFonts w:ascii="Times New Roman" w:hAnsi="Times New Roman" w:cs="Times New Roman"/>
          <w:sz w:val="24"/>
          <w:szCs w:val="24"/>
        </w:rPr>
        <w:t xml:space="preserve"> состоит из  плановых мероприятий, которые  направлены на обеспечение доступности и высокого качества образовательных услуг общего образования, обеспечение единого образовательного пространства, осуществление формирования и финансового обеспечения муниципальных заданий на реализацию основных образовательных программ общего образования с уче</w:t>
      </w:r>
      <w:r w:rsidRPr="00D437BF">
        <w:rPr>
          <w:rFonts w:ascii="Times New Roman" w:hAnsi="Times New Roman" w:cs="Times New Roman"/>
          <w:sz w:val="24"/>
          <w:szCs w:val="24"/>
        </w:rPr>
        <w:softHyphen/>
        <w:t>том показателей по объему и качеству оказываемых услуг.</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Для решения задачи повышения качества образования, соответствия содержания общего образования целям опережающего развития основное мероприятие 1 предусматривает:</w:t>
      </w:r>
    </w:p>
    <w:p w:rsidR="00D437BF" w:rsidRPr="00D437BF" w:rsidRDefault="00D437BF" w:rsidP="00D437BF">
      <w:pPr>
        <w:widowControl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    создание во всех  общеобразовательных организациях (далее – ОО)  условий, </w:t>
      </w:r>
      <w:r w:rsidRPr="00D437BF">
        <w:rPr>
          <w:rFonts w:ascii="Times New Roman" w:hAnsi="Times New Roman" w:cs="Times New Roman"/>
          <w:sz w:val="24"/>
          <w:szCs w:val="24"/>
          <w:lang w:eastAsia="en-US"/>
        </w:rPr>
        <w:lastRenderedPageBreak/>
        <w:t>соответствующих требованиям ФГОС;</w:t>
      </w:r>
    </w:p>
    <w:p w:rsidR="00D437BF" w:rsidRPr="00D437BF" w:rsidRDefault="00D437BF" w:rsidP="00D437BF">
      <w:pPr>
        <w:widowControl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   предоставление всем школьникам возможности обучаться в соответствии с основными современными требованиями; </w:t>
      </w:r>
    </w:p>
    <w:p w:rsidR="00D437BF" w:rsidRPr="00D437BF" w:rsidRDefault="00D437BF" w:rsidP="00D437BF">
      <w:pPr>
        <w:widowControl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увеличение доли молодых педагогов, имеющих высокие образовательные результаты по итогам обучения в ОО ВПО;</w:t>
      </w:r>
    </w:p>
    <w:p w:rsidR="00D437BF" w:rsidRPr="00D437BF" w:rsidRDefault="00D437BF" w:rsidP="00D437BF">
      <w:pPr>
        <w:widowControl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организация процесса пополнения библиотечных фондов ОО, учебной литературой за счет консолидированного бюджета;</w:t>
      </w:r>
    </w:p>
    <w:p w:rsidR="00D437BF" w:rsidRPr="00D437BF" w:rsidRDefault="00D437BF" w:rsidP="00D437BF">
      <w:pPr>
        <w:widowControl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обновление  состава  педагогических кадров;</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создание в системе общего образования равных возможностей для качественного образования в соответствии с основными современными требованиями (СанПиН);</w:t>
      </w:r>
    </w:p>
    <w:p w:rsidR="00D437BF" w:rsidRPr="00D437BF" w:rsidRDefault="00D437BF" w:rsidP="00D437BF">
      <w:pPr>
        <w:widowControl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pacing w:val="-1"/>
          <w:sz w:val="24"/>
          <w:szCs w:val="24"/>
          <w:lang w:eastAsia="en-US"/>
        </w:rPr>
        <w:t xml:space="preserve">-   обеспечение возможности непрерывного профессионального развития педагогов </w:t>
      </w:r>
      <w:r w:rsidRPr="00D437BF">
        <w:rPr>
          <w:rFonts w:ascii="Times New Roman" w:hAnsi="Times New Roman" w:cs="Times New Roman"/>
          <w:spacing w:val="-3"/>
          <w:sz w:val="24"/>
          <w:szCs w:val="24"/>
          <w:lang w:eastAsia="en-US"/>
        </w:rPr>
        <w:t>в ОО,</w:t>
      </w:r>
      <w:r w:rsidRPr="00D437BF">
        <w:rPr>
          <w:rFonts w:ascii="Times New Roman" w:hAnsi="Times New Roman" w:cs="Times New Roman"/>
          <w:spacing w:val="-1"/>
          <w:sz w:val="24"/>
          <w:szCs w:val="24"/>
          <w:lang w:eastAsia="en-US"/>
        </w:rPr>
        <w:t xml:space="preserve"> создание механизмов мотивации к повышению качества работы и непрерывному профессиональному развитию;</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поддержку инноваций и инициатив образовательных организаций;</w:t>
      </w:r>
    </w:p>
    <w:p w:rsidR="00D437BF" w:rsidRPr="00D437BF" w:rsidRDefault="00D437BF" w:rsidP="00D437BF">
      <w:pPr>
        <w:widowControl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создание муниципальной информационно-методической системы сопровождения педагогов;</w:t>
      </w:r>
    </w:p>
    <w:p w:rsidR="00D437BF" w:rsidRPr="00D437BF" w:rsidRDefault="00D437BF" w:rsidP="00D437BF">
      <w:pPr>
        <w:widowControl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поощрение лучших педагогических работников образовательных организаций;</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обеспечение психолого-медико-педагогического сопровождения участников образовательного процесса;</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укрепление материально – технической базы муниципальных образовательных учреждений;</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   организация безопасного подвоза </w:t>
      </w:r>
      <w:proofErr w:type="gramStart"/>
      <w:r w:rsidRPr="00D437BF">
        <w:rPr>
          <w:rFonts w:ascii="Times New Roman" w:hAnsi="Times New Roman" w:cs="Times New Roman"/>
          <w:sz w:val="24"/>
          <w:szCs w:val="24"/>
        </w:rPr>
        <w:t>обучающихся</w:t>
      </w:r>
      <w:proofErr w:type="gramEnd"/>
      <w:r w:rsidRPr="00D437BF">
        <w:rPr>
          <w:rFonts w:ascii="Times New Roman" w:hAnsi="Times New Roman" w:cs="Times New Roman"/>
          <w:sz w:val="24"/>
          <w:szCs w:val="24"/>
        </w:rPr>
        <w:t xml:space="preserve"> в муниципальные общеобразовательные организации;</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             ежемесячное  денежное вознаграждение за классное руководство педагогическим работникам </w:t>
      </w:r>
      <w:proofErr w:type="gramStart"/>
      <w:r w:rsidRPr="00D437BF">
        <w:rPr>
          <w:rFonts w:ascii="Times New Roman" w:hAnsi="Times New Roman" w:cs="Times New Roman"/>
          <w:sz w:val="24"/>
          <w:szCs w:val="24"/>
        </w:rPr>
        <w:t>государственных</w:t>
      </w:r>
      <w:proofErr w:type="gramEnd"/>
      <w:r w:rsidRPr="00D437BF">
        <w:rPr>
          <w:rFonts w:ascii="Times New Roman" w:hAnsi="Times New Roman" w:cs="Times New Roman"/>
          <w:sz w:val="24"/>
          <w:szCs w:val="24"/>
        </w:rPr>
        <w:t xml:space="preserve"> и муниципальных общеобразовательных организации;</w:t>
      </w:r>
    </w:p>
    <w:p w:rsidR="00D437BF" w:rsidRPr="00D437BF" w:rsidRDefault="00D437BF" w:rsidP="00D437BF">
      <w:pPr>
        <w:adjustRightInd w:val="0"/>
        <w:spacing w:after="0" w:line="240" w:lineRule="auto"/>
        <w:jc w:val="both"/>
        <w:rPr>
          <w:rFonts w:ascii="Times New Roman" w:hAnsi="Times New Roman" w:cs="Times New Roman"/>
          <w:sz w:val="24"/>
          <w:szCs w:val="24"/>
        </w:rPr>
      </w:pPr>
      <w:r w:rsidRPr="00D437BF">
        <w:rPr>
          <w:rFonts w:ascii="Times New Roman" w:hAnsi="Times New Roman" w:cs="Times New Roman"/>
          <w:sz w:val="24"/>
          <w:szCs w:val="24"/>
        </w:rPr>
        <w:tab/>
      </w:r>
      <w:r w:rsidRPr="00D437BF">
        <w:rPr>
          <w:rFonts w:ascii="Times New Roman" w:hAnsi="Times New Roman" w:cs="Times New Roman"/>
          <w:sz w:val="24"/>
          <w:szCs w:val="24"/>
          <w:highlight w:val="yellow"/>
        </w:rPr>
        <w:t>- в целях соблюдения требований к воздушно-тепловому режиму, водоснабжению и канализации государственной программы «Содействие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 на 2016-2025 годы», планируется проведение капитального ремонта кровли здания МБОУ «</w:t>
      </w:r>
      <w:proofErr w:type="spellStart"/>
      <w:r w:rsidRPr="00D437BF">
        <w:rPr>
          <w:rFonts w:ascii="Times New Roman" w:hAnsi="Times New Roman" w:cs="Times New Roman"/>
          <w:sz w:val="24"/>
          <w:szCs w:val="24"/>
          <w:highlight w:val="yellow"/>
        </w:rPr>
        <w:t>Ибрагимовская</w:t>
      </w:r>
      <w:proofErr w:type="spellEnd"/>
      <w:r w:rsidRPr="00D437BF">
        <w:rPr>
          <w:rFonts w:ascii="Times New Roman" w:hAnsi="Times New Roman" w:cs="Times New Roman"/>
          <w:sz w:val="24"/>
          <w:szCs w:val="24"/>
          <w:highlight w:val="yellow"/>
        </w:rPr>
        <w:t xml:space="preserve"> СОШ».</w:t>
      </w:r>
    </w:p>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r w:rsidRPr="00D437BF">
        <w:rPr>
          <w:rFonts w:ascii="Times New Roman" w:hAnsi="Times New Roman" w:cs="Times New Roman"/>
          <w:b/>
          <w:bCs/>
          <w:sz w:val="24"/>
          <w:szCs w:val="24"/>
        </w:rPr>
        <w:t>Основное мероприятие 2.2. «Развитие дополнительного и неформального образования и социализации детей».</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i/>
          <w:iCs/>
          <w:sz w:val="24"/>
          <w:szCs w:val="24"/>
        </w:rPr>
        <w:t>Основное мероприятие 2.2</w:t>
      </w:r>
      <w:r w:rsidRPr="00D437BF">
        <w:rPr>
          <w:rFonts w:ascii="Times New Roman" w:hAnsi="Times New Roman" w:cs="Times New Roman"/>
          <w:sz w:val="24"/>
          <w:szCs w:val="24"/>
        </w:rPr>
        <w:t xml:space="preserve"> направлено на развитие потенциала организа</w:t>
      </w:r>
      <w:r w:rsidRPr="00D437BF">
        <w:rPr>
          <w:rFonts w:ascii="Times New Roman" w:hAnsi="Times New Roman" w:cs="Times New Roman"/>
          <w:sz w:val="24"/>
          <w:szCs w:val="24"/>
        </w:rPr>
        <w:softHyphen/>
        <w:t>ций дополнительного образования  в формировании мотивации к по</w:t>
      </w:r>
      <w:r w:rsidRPr="00D437BF">
        <w:rPr>
          <w:rFonts w:ascii="Times New Roman" w:hAnsi="Times New Roman" w:cs="Times New Roman"/>
          <w:sz w:val="24"/>
          <w:szCs w:val="24"/>
        </w:rPr>
        <w:softHyphen/>
        <w:t>знанию и творчеству, создание среды и ресурсов открытого образования для позитивной социализации и самореализации детей и молодежи.</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 рамках данного основного мероприятия будут обеспечены формиро</w:t>
      </w:r>
      <w:r w:rsidRPr="00D437BF">
        <w:rPr>
          <w:rFonts w:ascii="Times New Roman" w:hAnsi="Times New Roman" w:cs="Times New Roman"/>
          <w:sz w:val="24"/>
          <w:szCs w:val="24"/>
        </w:rPr>
        <w:softHyphen/>
        <w:t>вание и финансовое обеспечение муниципальных заданий на реализацию программ дополнительного образования. Финансовое обеспечение реализации муниципального  задания будет осуществляться с учетом показателей по объему и качеству оказываемых услуг.</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 рамках Подпрограммы будет реализовано мероприятие по распро</w:t>
      </w:r>
      <w:r w:rsidRPr="00D437BF">
        <w:rPr>
          <w:rFonts w:ascii="Times New Roman" w:hAnsi="Times New Roman" w:cs="Times New Roman"/>
          <w:sz w:val="24"/>
          <w:szCs w:val="24"/>
        </w:rPr>
        <w:softHyphen/>
        <w:t xml:space="preserve">странению в </w:t>
      </w:r>
      <w:proofErr w:type="spellStart"/>
      <w:r w:rsidRPr="00D437BF">
        <w:rPr>
          <w:rFonts w:ascii="Times New Roman" w:hAnsi="Times New Roman" w:cs="Times New Roman"/>
          <w:sz w:val="24"/>
          <w:szCs w:val="24"/>
        </w:rPr>
        <w:t>Кувандыкском</w:t>
      </w:r>
      <w:proofErr w:type="spellEnd"/>
      <w:r w:rsidRPr="00D437BF">
        <w:rPr>
          <w:rFonts w:ascii="Times New Roman" w:hAnsi="Times New Roman" w:cs="Times New Roman"/>
          <w:sz w:val="24"/>
          <w:szCs w:val="24"/>
        </w:rPr>
        <w:t xml:space="preserve"> городском округе современных моделей успешной социализации детей, интегрированных моделей общего и дополнительного образования, которые станут основой для дальнейшего развития дополнительного образования.</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Для развития художественного творчества детей и подростков в  округе  продолжит работу музыкальная школа искусств,  также будут внедряться гибкие организационные формы занятий с детьми и подростками, позволяющие оперативно усваивать знания, умения и навыки музыкальной и художественной деятельности (в том числе с использованием инновацион</w:t>
      </w:r>
      <w:r w:rsidRPr="00D437BF">
        <w:rPr>
          <w:rFonts w:ascii="Times New Roman" w:hAnsi="Times New Roman" w:cs="Times New Roman"/>
          <w:sz w:val="24"/>
          <w:szCs w:val="24"/>
        </w:rPr>
        <w:softHyphen/>
        <w:t>ных технологий), реализовывать себя в творчестве.</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lastRenderedPageBreak/>
        <w:t>Предусматривается участие в  областной программе по мо</w:t>
      </w:r>
      <w:r w:rsidRPr="00D437BF">
        <w:rPr>
          <w:rFonts w:ascii="Times New Roman" w:hAnsi="Times New Roman" w:cs="Times New Roman"/>
          <w:sz w:val="24"/>
          <w:szCs w:val="24"/>
        </w:rPr>
        <w:softHyphen/>
        <w:t>дернизации системы дополнительного образования детей, обеспечивающей их социализацию и самореализацию, в том числе формирование территори</w:t>
      </w:r>
      <w:r w:rsidRPr="00D437BF">
        <w:rPr>
          <w:rFonts w:ascii="Times New Roman" w:hAnsi="Times New Roman" w:cs="Times New Roman"/>
          <w:sz w:val="24"/>
          <w:szCs w:val="24"/>
        </w:rPr>
        <w:softHyphen/>
        <w:t xml:space="preserve">альных образовательно-культурных сред социализации. </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В данном мероприятии  будут   включены комплекс мер </w:t>
      </w:r>
      <w:proofErr w:type="gramStart"/>
      <w:r w:rsidRPr="00D437BF">
        <w:rPr>
          <w:rFonts w:ascii="Times New Roman" w:hAnsi="Times New Roman" w:cs="Times New Roman"/>
          <w:sz w:val="24"/>
          <w:szCs w:val="24"/>
        </w:rPr>
        <w:t>по</w:t>
      </w:r>
      <w:proofErr w:type="gramEnd"/>
      <w:r w:rsidRPr="00D437BF">
        <w:rPr>
          <w:rFonts w:ascii="Times New Roman" w:hAnsi="Times New Roman" w:cs="Times New Roman"/>
          <w:sz w:val="24"/>
          <w:szCs w:val="24"/>
        </w:rPr>
        <w:t>:</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улучшению материально-технической базы организаций дополнитель</w:t>
      </w:r>
      <w:r w:rsidRPr="00D437BF">
        <w:rPr>
          <w:rFonts w:ascii="Times New Roman" w:hAnsi="Times New Roman" w:cs="Times New Roman"/>
          <w:sz w:val="24"/>
          <w:szCs w:val="24"/>
        </w:rPr>
        <w:softHyphen/>
        <w:t>ного образования детей;</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совершенствованию комплексного подхода  к решению проблем профилактики правонарушений и безнадзорности несовершеннолетних;</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формированию современных механизмов финансового обеспечения услуг дополнительного образования детей, в том числе финансирования на конкурсной основе образовательных программ и организаций независимо от форм собственности;</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формированию механизмов выявления заказа местного сообщества на услуги дополнительного образования детей, общественно-профессиональной экспертизы программ;</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созданию мест получения социального и трудового опыта для школь</w:t>
      </w:r>
      <w:r w:rsidRPr="00D437BF">
        <w:rPr>
          <w:rFonts w:ascii="Times New Roman" w:hAnsi="Times New Roman" w:cs="Times New Roman"/>
          <w:sz w:val="24"/>
          <w:szCs w:val="24"/>
        </w:rPr>
        <w:softHyphen/>
        <w:t>ников в компаниях и организациях вне системы образования;</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обеспечению организаций дополнительного образования детей совре</w:t>
      </w:r>
      <w:r w:rsidRPr="00D437BF">
        <w:rPr>
          <w:rFonts w:ascii="Times New Roman" w:hAnsi="Times New Roman" w:cs="Times New Roman"/>
          <w:sz w:val="24"/>
          <w:szCs w:val="24"/>
        </w:rPr>
        <w:softHyphen/>
        <w:t>менным оборудованием, методическими и дидактическими пособиями;</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подготовке квалифицированных кадров, владеющих современными педагогическими технологиями дополнительного образования и социализа</w:t>
      </w:r>
      <w:r w:rsidRPr="00D437BF">
        <w:rPr>
          <w:rFonts w:ascii="Times New Roman" w:hAnsi="Times New Roman" w:cs="Times New Roman"/>
          <w:sz w:val="24"/>
          <w:szCs w:val="24"/>
        </w:rPr>
        <w:softHyphen/>
        <w:t>ции детей и подростков;</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привлечению к работе в организациях дополнительного образования де</w:t>
      </w:r>
      <w:r w:rsidRPr="00D437BF">
        <w:rPr>
          <w:rFonts w:ascii="Times New Roman" w:hAnsi="Times New Roman" w:cs="Times New Roman"/>
          <w:sz w:val="24"/>
          <w:szCs w:val="24"/>
        </w:rPr>
        <w:softHyphen/>
        <w:t>тей специалистов в конкретных областях науки, техники, искусства, бизнеса, лучших студентов вузов и представителей родительской общественности;</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подготовке руководителей организаций дополнительного образования детей в области менеджмента и маркетинга;</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развитию деятельности  детских  общественных объединений и организаций, клубов и творческих студий для детей по месту жительст</w:t>
      </w:r>
      <w:r w:rsidRPr="00D437BF">
        <w:rPr>
          <w:rFonts w:ascii="Times New Roman" w:hAnsi="Times New Roman" w:cs="Times New Roman"/>
          <w:sz w:val="24"/>
          <w:szCs w:val="24"/>
        </w:rPr>
        <w:softHyphen/>
        <w:t>ва;</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развитию практики социального проектирования, добровольческой деятельности несовершеннолетних;</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расширению практики детского самоуправления, участия детей и под</w:t>
      </w:r>
      <w:r w:rsidRPr="00D437BF">
        <w:rPr>
          <w:rFonts w:ascii="Times New Roman" w:hAnsi="Times New Roman" w:cs="Times New Roman"/>
          <w:sz w:val="24"/>
          <w:szCs w:val="24"/>
        </w:rPr>
        <w:softHyphen/>
        <w:t>ростков в принятии решений по значимым вопросам их жизнедеятельности через представительство в органах управления образовательными организа</w:t>
      </w:r>
      <w:r w:rsidRPr="00D437BF">
        <w:rPr>
          <w:rFonts w:ascii="Times New Roman" w:hAnsi="Times New Roman" w:cs="Times New Roman"/>
          <w:sz w:val="24"/>
          <w:szCs w:val="24"/>
        </w:rPr>
        <w:softHyphen/>
        <w:t>циями, областных и муниципальных общественных советах;</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поддержка проектов развития самодеятельного ху</w:t>
      </w:r>
      <w:r w:rsidRPr="00D437BF">
        <w:rPr>
          <w:rFonts w:ascii="Times New Roman" w:hAnsi="Times New Roman" w:cs="Times New Roman"/>
          <w:sz w:val="24"/>
          <w:szCs w:val="24"/>
        </w:rPr>
        <w:softHyphen/>
        <w:t>дожественного творчества в организациях общего образования, интегриро</w:t>
      </w:r>
      <w:r w:rsidRPr="00D437BF">
        <w:rPr>
          <w:rFonts w:ascii="Times New Roman" w:hAnsi="Times New Roman" w:cs="Times New Roman"/>
          <w:sz w:val="24"/>
          <w:szCs w:val="24"/>
        </w:rPr>
        <w:softHyphen/>
        <w:t>ванных служб социализации детей;</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реализации эффективных моделей психологической помощи детям и семьям, в том числе профилактической и реабилитационной работы с детьми с </w:t>
      </w:r>
      <w:proofErr w:type="spellStart"/>
      <w:r w:rsidRPr="00D437BF">
        <w:rPr>
          <w:rFonts w:ascii="Times New Roman" w:hAnsi="Times New Roman" w:cs="Times New Roman"/>
          <w:sz w:val="24"/>
          <w:szCs w:val="24"/>
        </w:rPr>
        <w:t>девиантным</w:t>
      </w:r>
      <w:proofErr w:type="spellEnd"/>
      <w:r w:rsidRPr="00D437BF">
        <w:rPr>
          <w:rFonts w:ascii="Times New Roman" w:hAnsi="Times New Roman" w:cs="Times New Roman"/>
          <w:sz w:val="24"/>
          <w:szCs w:val="24"/>
        </w:rPr>
        <w:t xml:space="preserve"> поведением;</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развитию кружков технического направления;</w:t>
      </w:r>
    </w:p>
    <w:p w:rsidR="00D437BF" w:rsidRPr="00D437BF" w:rsidRDefault="00D437BF" w:rsidP="00D437BF">
      <w:pPr>
        <w:numPr>
          <w:ilvl w:val="0"/>
          <w:numId w:val="4"/>
        </w:numPr>
        <w:tabs>
          <w:tab w:val="left" w:pos="851"/>
        </w:tabs>
        <w:adjustRightInd w:val="0"/>
        <w:spacing w:after="0" w:line="240" w:lineRule="auto"/>
        <w:ind w:left="0" w:firstLine="567"/>
        <w:jc w:val="both"/>
        <w:rPr>
          <w:rFonts w:ascii="Times New Roman" w:hAnsi="Times New Roman" w:cs="Times New Roman"/>
          <w:sz w:val="24"/>
          <w:szCs w:val="24"/>
        </w:rPr>
      </w:pPr>
      <w:r w:rsidRPr="00D437BF">
        <w:rPr>
          <w:rFonts w:ascii="Times New Roman" w:hAnsi="Times New Roman" w:cs="Times New Roman"/>
          <w:sz w:val="24"/>
          <w:szCs w:val="24"/>
        </w:rPr>
        <w:t>поддержка подростков в культурно – досуговой сфере, в личном самоопределении,  адаптации их к жизни в обществе, через работу клубов по месту жительства.</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С целью использования и развития потенциала неформального </w:t>
      </w:r>
      <w:proofErr w:type="gramStart"/>
      <w:r w:rsidRPr="00D437BF">
        <w:rPr>
          <w:rFonts w:ascii="Times New Roman" w:hAnsi="Times New Roman" w:cs="Times New Roman"/>
          <w:sz w:val="24"/>
          <w:szCs w:val="24"/>
        </w:rPr>
        <w:t>образо</w:t>
      </w:r>
      <w:r w:rsidRPr="00D437BF">
        <w:rPr>
          <w:rFonts w:ascii="Times New Roman" w:hAnsi="Times New Roman" w:cs="Times New Roman"/>
          <w:sz w:val="24"/>
          <w:szCs w:val="24"/>
        </w:rPr>
        <w:softHyphen/>
        <w:t>вания</w:t>
      </w:r>
      <w:proofErr w:type="gramEnd"/>
      <w:r w:rsidRPr="00D437BF">
        <w:rPr>
          <w:rFonts w:ascii="Times New Roman" w:hAnsi="Times New Roman" w:cs="Times New Roman"/>
          <w:sz w:val="24"/>
          <w:szCs w:val="24"/>
        </w:rPr>
        <w:t xml:space="preserve"> в решении задач социализации подрастающего поколения в рамках данного основного мероприятия на конкурсной основе будут поддерживать</w:t>
      </w:r>
      <w:r w:rsidRPr="00D437BF">
        <w:rPr>
          <w:rFonts w:ascii="Times New Roman" w:hAnsi="Times New Roman" w:cs="Times New Roman"/>
          <w:sz w:val="24"/>
          <w:szCs w:val="24"/>
        </w:rPr>
        <w:softHyphen/>
        <w:t>ся общественные проекты, охватывающие значительные по масштабу целе</w:t>
      </w:r>
      <w:r w:rsidRPr="00D437BF">
        <w:rPr>
          <w:rFonts w:ascii="Times New Roman" w:hAnsi="Times New Roman" w:cs="Times New Roman"/>
          <w:sz w:val="24"/>
          <w:szCs w:val="24"/>
        </w:rPr>
        <w:softHyphen/>
        <w:t>вые аудитории группы детей и молодежи, направленные на просвещение де</w:t>
      </w:r>
      <w:r w:rsidRPr="00D437BF">
        <w:rPr>
          <w:rFonts w:ascii="Times New Roman" w:hAnsi="Times New Roman" w:cs="Times New Roman"/>
          <w:sz w:val="24"/>
          <w:szCs w:val="24"/>
        </w:rPr>
        <w:softHyphen/>
        <w:t>тей, формирование у них моральных ценностей, гражданских установок.</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lastRenderedPageBreak/>
        <w:t xml:space="preserve">Наряду с этим будут осуществляться создание и внедрение программ обучения навыкам безопасного поведения в </w:t>
      </w:r>
      <w:proofErr w:type="gramStart"/>
      <w:r w:rsidRPr="00D437BF">
        <w:rPr>
          <w:rFonts w:ascii="Times New Roman" w:hAnsi="Times New Roman" w:cs="Times New Roman"/>
          <w:sz w:val="24"/>
          <w:szCs w:val="24"/>
        </w:rPr>
        <w:t>интернет-пространстве</w:t>
      </w:r>
      <w:proofErr w:type="gramEnd"/>
      <w:r w:rsidRPr="00D437BF">
        <w:rPr>
          <w:rFonts w:ascii="Times New Roman" w:hAnsi="Times New Roman" w:cs="Times New Roman"/>
          <w:sz w:val="24"/>
          <w:szCs w:val="24"/>
        </w:rPr>
        <w:t>, профи</w:t>
      </w:r>
      <w:r w:rsidRPr="00D437BF">
        <w:rPr>
          <w:rFonts w:ascii="Times New Roman" w:hAnsi="Times New Roman" w:cs="Times New Roman"/>
          <w:sz w:val="24"/>
          <w:szCs w:val="24"/>
        </w:rPr>
        <w:softHyphen/>
        <w:t>лактики интернет-зависимости, рисков вовлечения в противоправную дея</w:t>
      </w:r>
      <w:r w:rsidRPr="00D437BF">
        <w:rPr>
          <w:rFonts w:ascii="Times New Roman" w:hAnsi="Times New Roman" w:cs="Times New Roman"/>
          <w:sz w:val="24"/>
          <w:szCs w:val="24"/>
        </w:rPr>
        <w:softHyphen/>
        <w:t>тельность.</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Будет обеспечена поддержка семей и детей в построении индивидуаль</w:t>
      </w:r>
      <w:r w:rsidRPr="00D437BF">
        <w:rPr>
          <w:rFonts w:ascii="Times New Roman" w:hAnsi="Times New Roman" w:cs="Times New Roman"/>
          <w:sz w:val="24"/>
          <w:szCs w:val="24"/>
        </w:rPr>
        <w:softHyphen/>
        <w:t xml:space="preserve">ных образовательных траекторий и эффективном использовании ресурсов сферы открытого образования (информационное, консультационное, </w:t>
      </w:r>
      <w:proofErr w:type="spellStart"/>
      <w:r w:rsidRPr="00D437BF">
        <w:rPr>
          <w:rFonts w:ascii="Times New Roman" w:hAnsi="Times New Roman" w:cs="Times New Roman"/>
          <w:sz w:val="24"/>
          <w:szCs w:val="24"/>
        </w:rPr>
        <w:t>тьюторское</w:t>
      </w:r>
      <w:proofErr w:type="spellEnd"/>
      <w:r w:rsidRPr="00D437BF">
        <w:rPr>
          <w:rFonts w:ascii="Times New Roman" w:hAnsi="Times New Roman" w:cs="Times New Roman"/>
          <w:sz w:val="24"/>
          <w:szCs w:val="24"/>
        </w:rPr>
        <w:t xml:space="preserve"> сопровождение).</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Специальное внимание будет уделено распространению программ про</w:t>
      </w:r>
      <w:r w:rsidRPr="00D437BF">
        <w:rPr>
          <w:rFonts w:ascii="Times New Roman" w:hAnsi="Times New Roman" w:cs="Times New Roman"/>
          <w:sz w:val="24"/>
          <w:szCs w:val="24"/>
        </w:rPr>
        <w:softHyphen/>
        <w:t>свещения и информирования семей, направленных на формирование устано</w:t>
      </w:r>
      <w:r w:rsidRPr="00D437BF">
        <w:rPr>
          <w:rFonts w:ascii="Times New Roman" w:hAnsi="Times New Roman" w:cs="Times New Roman"/>
          <w:sz w:val="24"/>
          <w:szCs w:val="24"/>
        </w:rPr>
        <w:softHyphen/>
        <w:t xml:space="preserve">вок и компетенций ответственного </w:t>
      </w:r>
      <w:proofErr w:type="spellStart"/>
      <w:r w:rsidRPr="00D437BF">
        <w:rPr>
          <w:rFonts w:ascii="Times New Roman" w:hAnsi="Times New Roman" w:cs="Times New Roman"/>
          <w:sz w:val="24"/>
          <w:szCs w:val="24"/>
        </w:rPr>
        <w:t>родительства</w:t>
      </w:r>
      <w:proofErr w:type="spellEnd"/>
      <w:r w:rsidRPr="00D437BF">
        <w:rPr>
          <w:rFonts w:ascii="Times New Roman" w:hAnsi="Times New Roman" w:cs="Times New Roman"/>
          <w:sz w:val="24"/>
          <w:szCs w:val="24"/>
        </w:rPr>
        <w:t>, заинтересованности в воспи</w:t>
      </w:r>
      <w:r w:rsidRPr="00D437BF">
        <w:rPr>
          <w:rFonts w:ascii="Times New Roman" w:hAnsi="Times New Roman" w:cs="Times New Roman"/>
          <w:sz w:val="24"/>
          <w:szCs w:val="24"/>
        </w:rPr>
        <w:softHyphen/>
        <w:t>тании и дополнительном образовании детей.</w:t>
      </w:r>
    </w:p>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r w:rsidRPr="00D437BF">
        <w:rPr>
          <w:rFonts w:ascii="Times New Roman" w:hAnsi="Times New Roman" w:cs="Times New Roman"/>
          <w:b/>
          <w:bCs/>
          <w:sz w:val="24"/>
          <w:szCs w:val="24"/>
        </w:rPr>
        <w:t>Основное мероприятие 2.3. «Выявление и поддержка одаренных  детей»</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i/>
          <w:iCs/>
          <w:sz w:val="24"/>
          <w:szCs w:val="24"/>
        </w:rPr>
        <w:t>Основное мероприятие 2.3 направлено</w:t>
      </w:r>
      <w:r w:rsidRPr="00D437BF">
        <w:rPr>
          <w:rFonts w:ascii="Times New Roman" w:hAnsi="Times New Roman" w:cs="Times New Roman"/>
          <w:sz w:val="24"/>
          <w:szCs w:val="24"/>
        </w:rPr>
        <w:t xml:space="preserve"> на создание условий для развития молодых талантов и детей с высокой мотивацией к обучению как важного условия повышения качества человеческого капитала.</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proofErr w:type="gramStart"/>
      <w:r w:rsidRPr="00D437BF">
        <w:rPr>
          <w:rFonts w:ascii="Times New Roman" w:hAnsi="Times New Roman" w:cs="Times New Roman"/>
          <w:sz w:val="24"/>
          <w:szCs w:val="24"/>
        </w:rPr>
        <w:t>В рамках основного мероприятия 2.3 будут продолжены финансовое обеспечение, методическое и информационное сопровождение традицион</w:t>
      </w:r>
      <w:r w:rsidRPr="00D437BF">
        <w:rPr>
          <w:rFonts w:ascii="Times New Roman" w:hAnsi="Times New Roman" w:cs="Times New Roman"/>
          <w:sz w:val="24"/>
          <w:szCs w:val="24"/>
        </w:rPr>
        <w:softHyphen/>
        <w:t>ных мероприятий, связанных с поддержкой талантливых детей: системы проведения предметных олимпиад школьников, участия школьников в меж</w:t>
      </w:r>
      <w:r w:rsidRPr="00D437BF">
        <w:rPr>
          <w:rFonts w:ascii="Times New Roman" w:hAnsi="Times New Roman" w:cs="Times New Roman"/>
          <w:sz w:val="24"/>
          <w:szCs w:val="24"/>
        </w:rPr>
        <w:softHyphen/>
        <w:t>региональных предметных олимпиадах, муниципальная  поддержки талант</w:t>
      </w:r>
      <w:r w:rsidRPr="00D437BF">
        <w:rPr>
          <w:rFonts w:ascii="Times New Roman" w:hAnsi="Times New Roman" w:cs="Times New Roman"/>
          <w:sz w:val="24"/>
          <w:szCs w:val="24"/>
        </w:rPr>
        <w:softHyphen/>
        <w:t xml:space="preserve">ливой молодежи в возрасте от 15 до 18 лет – Стипендия главы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 округа (Постановление № 1425-п от 30.08.2016г. «Об утверждении Положения о стипендии Главы </w:t>
      </w:r>
      <w:proofErr w:type="spellStart"/>
      <w:r w:rsidRPr="00D437BF">
        <w:rPr>
          <w:rFonts w:ascii="Times New Roman" w:hAnsi="Times New Roman" w:cs="Times New Roman"/>
          <w:sz w:val="24"/>
          <w:szCs w:val="24"/>
        </w:rPr>
        <w:t>Кувандыкского</w:t>
      </w:r>
      <w:proofErr w:type="spellEnd"/>
      <w:r w:rsidRPr="00D437BF">
        <w:rPr>
          <w:rFonts w:ascii="Times New Roman" w:hAnsi="Times New Roman" w:cs="Times New Roman"/>
          <w:sz w:val="24"/>
          <w:szCs w:val="24"/>
        </w:rPr>
        <w:t xml:space="preserve">  городского</w:t>
      </w:r>
      <w:proofErr w:type="gramEnd"/>
      <w:r w:rsidRPr="00D437BF">
        <w:rPr>
          <w:rFonts w:ascii="Times New Roman" w:hAnsi="Times New Roman" w:cs="Times New Roman"/>
          <w:sz w:val="24"/>
          <w:szCs w:val="24"/>
        </w:rPr>
        <w:t xml:space="preserve"> округа одаренным детям в области образования, культуры, спорта». </w:t>
      </w:r>
      <w:proofErr w:type="gramStart"/>
      <w:r w:rsidRPr="00D437BF">
        <w:rPr>
          <w:rFonts w:ascii="Times New Roman" w:hAnsi="Times New Roman" w:cs="Times New Roman"/>
          <w:sz w:val="24"/>
          <w:szCs w:val="24"/>
        </w:rPr>
        <w:t>Наряду с поддержкой интеллектуально одаренных детей будет разви</w:t>
      </w:r>
      <w:r w:rsidRPr="00D437BF">
        <w:rPr>
          <w:rFonts w:ascii="Times New Roman" w:hAnsi="Times New Roman" w:cs="Times New Roman"/>
          <w:sz w:val="24"/>
          <w:szCs w:val="24"/>
        </w:rPr>
        <w:softHyphen/>
        <w:t>ваться система выявления и поддержки талантливых и одаренных детей в творческой    (художественной,    музыкальной),    социальной, научно-технической, спортивно-технической областях.</w:t>
      </w:r>
      <w:proofErr w:type="gramEnd"/>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 рамках данного мероприятия предусматривается проведение олимпиад, смотров-конкурсов, семинаров и других мероприятий, направленных на всестороннее развитие молодого поколения.</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Ежегодное проведение в период каникул  профильных смен для одаренных детей в различных сферах деятельности.</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Будет обеспечена поддержка образовательных организаций и педаго</w:t>
      </w:r>
      <w:r w:rsidRPr="00D437BF">
        <w:rPr>
          <w:rFonts w:ascii="Times New Roman" w:hAnsi="Times New Roman" w:cs="Times New Roman"/>
          <w:sz w:val="24"/>
          <w:szCs w:val="24"/>
        </w:rPr>
        <w:softHyphen/>
        <w:t>гов, успешно реализующих программы выявления и поддержки молодых та</w:t>
      </w:r>
      <w:r w:rsidRPr="00D437BF">
        <w:rPr>
          <w:rFonts w:ascii="Times New Roman" w:hAnsi="Times New Roman" w:cs="Times New Roman"/>
          <w:sz w:val="24"/>
          <w:szCs w:val="24"/>
        </w:rPr>
        <w:softHyphen/>
        <w:t>лантов, обучения детей с высоким уровнем мотивации к обучению.</w:t>
      </w:r>
    </w:p>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r w:rsidRPr="00D437BF">
        <w:rPr>
          <w:rFonts w:ascii="Times New Roman" w:hAnsi="Times New Roman" w:cs="Times New Roman"/>
          <w:b/>
          <w:bCs/>
          <w:sz w:val="24"/>
          <w:szCs w:val="24"/>
        </w:rPr>
        <w:t xml:space="preserve">Основное мероприятие 2.4. «Развитие физической культуры и спорта в образовательных организациях   </w:t>
      </w:r>
      <w:proofErr w:type="spellStart"/>
      <w:r w:rsidRPr="00D437BF">
        <w:rPr>
          <w:rFonts w:ascii="Times New Roman" w:hAnsi="Times New Roman" w:cs="Times New Roman"/>
          <w:b/>
          <w:bCs/>
          <w:sz w:val="24"/>
          <w:szCs w:val="24"/>
        </w:rPr>
        <w:t>Кувандыкского</w:t>
      </w:r>
      <w:proofErr w:type="spellEnd"/>
      <w:r w:rsidRPr="00D437BF">
        <w:rPr>
          <w:rFonts w:ascii="Times New Roman" w:hAnsi="Times New Roman" w:cs="Times New Roman"/>
          <w:b/>
          <w:bCs/>
          <w:sz w:val="24"/>
          <w:szCs w:val="24"/>
        </w:rPr>
        <w:t xml:space="preserve"> городского округа»</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i/>
          <w:iCs/>
          <w:sz w:val="24"/>
          <w:szCs w:val="24"/>
        </w:rPr>
        <w:t>Основное мероприятие 2.4</w:t>
      </w:r>
      <w:r w:rsidRPr="00D437BF">
        <w:rPr>
          <w:rFonts w:ascii="Times New Roman" w:hAnsi="Times New Roman" w:cs="Times New Roman"/>
          <w:sz w:val="24"/>
          <w:szCs w:val="24"/>
        </w:rPr>
        <w:t xml:space="preserve"> направлено на создание в образовательных организациях условий для сохранения и укрепления здоровья воспитанников и обучающихся, формирования здорового образа жизни, мотивации к заняти</w:t>
      </w:r>
      <w:r w:rsidRPr="00D437BF">
        <w:rPr>
          <w:rFonts w:ascii="Times New Roman" w:hAnsi="Times New Roman" w:cs="Times New Roman"/>
          <w:sz w:val="24"/>
          <w:szCs w:val="24"/>
        </w:rPr>
        <w:softHyphen/>
        <w:t>ям физической культурой и спортом. Должен повыситься охват  детей в возрасте 5-18 лет,  регулярно занимающихся в спортивных секциях, клубах и иных объединений спортивной направленности.</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 рамках основного мероприятия 2.4. будет продолжена реализация ме</w:t>
      </w:r>
      <w:r w:rsidRPr="00D437BF">
        <w:rPr>
          <w:rFonts w:ascii="Times New Roman" w:hAnsi="Times New Roman" w:cs="Times New Roman"/>
          <w:sz w:val="24"/>
          <w:szCs w:val="24"/>
        </w:rPr>
        <w:softHyphen/>
        <w:t>роприятий по организации и проведению спортивных соревнований различ</w:t>
      </w:r>
      <w:r w:rsidRPr="00D437BF">
        <w:rPr>
          <w:rFonts w:ascii="Times New Roman" w:hAnsi="Times New Roman" w:cs="Times New Roman"/>
          <w:sz w:val="24"/>
          <w:szCs w:val="24"/>
        </w:rPr>
        <w:softHyphen/>
        <w:t xml:space="preserve">ного уровня </w:t>
      </w:r>
      <w:proofErr w:type="gramStart"/>
      <w:r w:rsidRPr="00D437BF">
        <w:rPr>
          <w:rFonts w:ascii="Times New Roman" w:hAnsi="Times New Roman" w:cs="Times New Roman"/>
          <w:sz w:val="24"/>
          <w:szCs w:val="24"/>
        </w:rPr>
        <w:t>среди</w:t>
      </w:r>
      <w:proofErr w:type="gramEnd"/>
      <w:r w:rsidRPr="00D437BF">
        <w:rPr>
          <w:rFonts w:ascii="Times New Roman" w:hAnsi="Times New Roman" w:cs="Times New Roman"/>
          <w:sz w:val="24"/>
          <w:szCs w:val="24"/>
        </w:rPr>
        <w:t xml:space="preserve"> обучающихся в образовательных организациях.</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Будет разрабатываться нормативно-правовое, учебно-методическое обеспечение физического воспитания в образовательных организациях  общего  и дополнительного образования детей.</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Будет обеспечена поддержка уча</w:t>
      </w:r>
      <w:r w:rsidRPr="00D437BF">
        <w:rPr>
          <w:rFonts w:ascii="Times New Roman" w:hAnsi="Times New Roman" w:cs="Times New Roman"/>
          <w:sz w:val="24"/>
          <w:szCs w:val="24"/>
        </w:rPr>
        <w:softHyphen/>
        <w:t>стия талантливых детей в мероприятиях по неолимпийским, в том числе техническим  видам спорта.</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Будут реализованы меры по развитию инфраструктуры для занятий физической культурой и спортом, внедрению механизмов совместного ис</w:t>
      </w:r>
      <w:r w:rsidRPr="00D437BF">
        <w:rPr>
          <w:rFonts w:ascii="Times New Roman" w:hAnsi="Times New Roman" w:cs="Times New Roman"/>
          <w:sz w:val="24"/>
          <w:szCs w:val="24"/>
        </w:rPr>
        <w:softHyphen/>
        <w:t>пользования спортивной инфраструктуры коллективом ДЮСШ и организациями общего образования для проведения занятий с детьми и под</w:t>
      </w:r>
      <w:r w:rsidRPr="00D437BF">
        <w:rPr>
          <w:rFonts w:ascii="Times New Roman" w:hAnsi="Times New Roman" w:cs="Times New Roman"/>
          <w:sz w:val="24"/>
          <w:szCs w:val="24"/>
        </w:rPr>
        <w:softHyphen/>
        <w:t xml:space="preserve">ростками, реализации программ укрепления здоровья, </w:t>
      </w:r>
      <w:r w:rsidRPr="00D437BF">
        <w:rPr>
          <w:rFonts w:ascii="Times New Roman" w:hAnsi="Times New Roman" w:cs="Times New Roman"/>
          <w:sz w:val="24"/>
          <w:szCs w:val="24"/>
        </w:rPr>
        <w:lastRenderedPageBreak/>
        <w:t>формирования здоро</w:t>
      </w:r>
      <w:r w:rsidRPr="00D437BF">
        <w:rPr>
          <w:rFonts w:ascii="Times New Roman" w:hAnsi="Times New Roman" w:cs="Times New Roman"/>
          <w:sz w:val="24"/>
          <w:szCs w:val="24"/>
        </w:rPr>
        <w:softHyphen/>
        <w:t>вого образа жизни в образовательных организациях дошкольного, общего образования и дополнительного образования детей.</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Финансовые средства будут направлены на приобретение оборудования  и спортинвентаря для занятий физической культурой и спортом, а также на  проведение соревнований в городском округе и участие в областных спартакиадах, конкурсах, соревнованиях и других мероприятиях, направленных на развитие физкультуры и спорта и пропаганде здорового образа в жизни.     </w:t>
      </w:r>
    </w:p>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r w:rsidRPr="00D437BF">
        <w:rPr>
          <w:rFonts w:ascii="Times New Roman" w:hAnsi="Times New Roman" w:cs="Times New Roman"/>
          <w:b/>
          <w:bCs/>
          <w:sz w:val="24"/>
          <w:szCs w:val="24"/>
        </w:rPr>
        <w:t>Основное мероприятие 2.5. «Финансовое обеспечение социально-значимых  мероприятий».</w:t>
      </w:r>
    </w:p>
    <w:p w:rsidR="00D437BF" w:rsidRPr="00D437BF" w:rsidRDefault="00D437BF" w:rsidP="00D437BF">
      <w:pPr>
        <w:tabs>
          <w:tab w:val="left" w:pos="851"/>
        </w:tabs>
        <w:adjustRightInd w:val="0"/>
        <w:spacing w:after="0" w:line="240" w:lineRule="auto"/>
        <w:ind w:left="567"/>
        <w:jc w:val="both"/>
        <w:rPr>
          <w:rFonts w:ascii="Times New Roman" w:hAnsi="Times New Roman" w:cs="Times New Roman"/>
          <w:sz w:val="24"/>
          <w:szCs w:val="24"/>
        </w:rPr>
      </w:pPr>
      <w:r w:rsidRPr="00D437BF">
        <w:rPr>
          <w:rFonts w:ascii="Times New Roman" w:hAnsi="Times New Roman" w:cs="Times New Roman"/>
          <w:sz w:val="24"/>
          <w:szCs w:val="24"/>
        </w:rPr>
        <w:t xml:space="preserve">В рамках данного мероприятия планируется создание условий для развития </w:t>
      </w:r>
    </w:p>
    <w:p w:rsidR="00D437BF" w:rsidRPr="00D437BF" w:rsidRDefault="00D437BF" w:rsidP="00D437BF">
      <w:pPr>
        <w:spacing w:after="0" w:line="240" w:lineRule="auto"/>
        <w:jc w:val="both"/>
        <w:rPr>
          <w:rFonts w:ascii="Times New Roman" w:hAnsi="Times New Roman" w:cs="Times New Roman"/>
          <w:b/>
          <w:bCs/>
          <w:sz w:val="24"/>
          <w:szCs w:val="24"/>
        </w:rPr>
      </w:pPr>
      <w:r w:rsidRPr="00D437BF">
        <w:rPr>
          <w:rFonts w:ascii="Times New Roman" w:hAnsi="Times New Roman" w:cs="Times New Roman"/>
          <w:sz w:val="24"/>
          <w:szCs w:val="24"/>
        </w:rPr>
        <w:t xml:space="preserve">общего и дополнительного образования. В рамках мероприятия 2.5 «Финансовое обеспечение социально-значимых мероприятий»  подпрограммы № 2  в 2020 году выделены средства в сумме </w:t>
      </w:r>
      <w:r w:rsidRPr="00D437BF">
        <w:rPr>
          <w:rFonts w:ascii="Times New Roman" w:hAnsi="Times New Roman" w:cs="Times New Roman"/>
          <w:b/>
          <w:bCs/>
          <w:sz w:val="24"/>
          <w:szCs w:val="24"/>
        </w:rPr>
        <w:t xml:space="preserve">2 943,9 </w:t>
      </w:r>
      <w:r w:rsidRPr="00D437BF">
        <w:rPr>
          <w:rFonts w:ascii="Times New Roman" w:hAnsi="Times New Roman" w:cs="Times New Roman"/>
          <w:sz w:val="24"/>
          <w:szCs w:val="24"/>
        </w:rPr>
        <w:t>тыс</w:t>
      </w:r>
      <w:proofErr w:type="gramStart"/>
      <w:r w:rsidRPr="00D437BF">
        <w:rPr>
          <w:rFonts w:ascii="Times New Roman" w:hAnsi="Times New Roman" w:cs="Times New Roman"/>
          <w:sz w:val="24"/>
          <w:szCs w:val="24"/>
        </w:rPr>
        <w:t>.р</w:t>
      </w:r>
      <w:proofErr w:type="gramEnd"/>
      <w:r w:rsidRPr="00D437BF">
        <w:rPr>
          <w:rFonts w:ascii="Times New Roman" w:hAnsi="Times New Roman" w:cs="Times New Roman"/>
          <w:sz w:val="24"/>
          <w:szCs w:val="24"/>
        </w:rPr>
        <w:t>уб. Средства направлены на</w:t>
      </w:r>
      <w:r w:rsidRPr="00D437BF">
        <w:rPr>
          <w:rFonts w:ascii="Times New Roman" w:hAnsi="Times New Roman" w:cs="Times New Roman"/>
          <w:b/>
          <w:bCs/>
          <w:sz w:val="24"/>
          <w:szCs w:val="24"/>
        </w:rPr>
        <w:t>:</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ремонт кровли здания МБОУ «</w:t>
      </w:r>
      <w:proofErr w:type="spellStart"/>
      <w:r w:rsidRPr="00D437BF">
        <w:rPr>
          <w:rFonts w:ascii="Times New Roman" w:hAnsi="Times New Roman" w:cs="Times New Roman"/>
          <w:sz w:val="24"/>
          <w:szCs w:val="24"/>
        </w:rPr>
        <w:t>Куруильская</w:t>
      </w:r>
      <w:proofErr w:type="spellEnd"/>
      <w:r w:rsidRPr="00D437BF">
        <w:rPr>
          <w:rFonts w:ascii="Times New Roman" w:hAnsi="Times New Roman" w:cs="Times New Roman"/>
          <w:sz w:val="24"/>
          <w:szCs w:val="24"/>
        </w:rPr>
        <w:t xml:space="preserve"> СОШ», приобретение материалов – 1061,5 тыс. руб.;</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ремонт здания МБОУ «</w:t>
      </w:r>
      <w:proofErr w:type="spellStart"/>
      <w:r w:rsidRPr="00D437BF">
        <w:rPr>
          <w:rFonts w:ascii="Times New Roman" w:hAnsi="Times New Roman" w:cs="Times New Roman"/>
          <w:sz w:val="24"/>
          <w:szCs w:val="24"/>
        </w:rPr>
        <w:t>Зиянчуринская</w:t>
      </w:r>
      <w:proofErr w:type="spellEnd"/>
      <w:r w:rsidRPr="00D437BF">
        <w:rPr>
          <w:rFonts w:ascii="Times New Roman" w:hAnsi="Times New Roman" w:cs="Times New Roman"/>
          <w:sz w:val="24"/>
          <w:szCs w:val="24"/>
        </w:rPr>
        <w:t xml:space="preserve"> СОШ», приобретение материалов – 992,3 тыс. руб.;</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ремонт системы отопления МБОУ «</w:t>
      </w:r>
      <w:proofErr w:type="spellStart"/>
      <w:r w:rsidRPr="00D437BF">
        <w:rPr>
          <w:rFonts w:ascii="Times New Roman" w:hAnsi="Times New Roman" w:cs="Times New Roman"/>
          <w:sz w:val="24"/>
          <w:szCs w:val="24"/>
        </w:rPr>
        <w:t>Новосаринская</w:t>
      </w:r>
      <w:proofErr w:type="spellEnd"/>
      <w:r w:rsidRPr="00D437BF">
        <w:rPr>
          <w:rFonts w:ascii="Times New Roman" w:hAnsi="Times New Roman" w:cs="Times New Roman"/>
          <w:sz w:val="24"/>
          <w:szCs w:val="24"/>
        </w:rPr>
        <w:t xml:space="preserve"> ООШ», приобретение материалов – 257,0тыс. руб.;</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ремонт кровли здания МБОУ «</w:t>
      </w:r>
      <w:proofErr w:type="spellStart"/>
      <w:r w:rsidRPr="00D437BF">
        <w:rPr>
          <w:rFonts w:ascii="Times New Roman" w:hAnsi="Times New Roman" w:cs="Times New Roman"/>
          <w:sz w:val="24"/>
          <w:szCs w:val="24"/>
        </w:rPr>
        <w:t>Краснознаменская</w:t>
      </w:r>
      <w:proofErr w:type="spellEnd"/>
      <w:r w:rsidRPr="00D437BF">
        <w:rPr>
          <w:rFonts w:ascii="Times New Roman" w:hAnsi="Times New Roman" w:cs="Times New Roman"/>
          <w:sz w:val="24"/>
          <w:szCs w:val="24"/>
        </w:rPr>
        <w:t xml:space="preserve"> ООШ», приобретение материалов – 593,0 тыс. руб.;</w:t>
      </w:r>
    </w:p>
    <w:p w:rsidR="00D437BF" w:rsidRPr="00D437BF" w:rsidRDefault="00D437BF" w:rsidP="00D437BF">
      <w:pPr>
        <w:spacing w:after="0" w:line="240" w:lineRule="auto"/>
        <w:ind w:firstLine="708"/>
        <w:jc w:val="both"/>
        <w:rPr>
          <w:rFonts w:ascii="Times New Roman" w:hAnsi="Times New Roman" w:cs="Times New Roman"/>
          <w:sz w:val="24"/>
          <w:szCs w:val="24"/>
        </w:rPr>
      </w:pPr>
      <w:r w:rsidRPr="00D437BF">
        <w:rPr>
          <w:rFonts w:ascii="Times New Roman" w:hAnsi="Times New Roman" w:cs="Times New Roman"/>
          <w:sz w:val="24"/>
          <w:szCs w:val="24"/>
        </w:rPr>
        <w:t>- приобретение оргтехники для МБОУ «</w:t>
      </w:r>
      <w:proofErr w:type="gramStart"/>
      <w:r w:rsidRPr="00D437BF">
        <w:rPr>
          <w:rFonts w:ascii="Times New Roman" w:hAnsi="Times New Roman" w:cs="Times New Roman"/>
          <w:sz w:val="24"/>
          <w:szCs w:val="24"/>
        </w:rPr>
        <w:t>Первомайская</w:t>
      </w:r>
      <w:proofErr w:type="gramEnd"/>
      <w:r w:rsidRPr="00D437BF">
        <w:rPr>
          <w:rFonts w:ascii="Times New Roman" w:hAnsi="Times New Roman" w:cs="Times New Roman"/>
          <w:sz w:val="24"/>
          <w:szCs w:val="24"/>
        </w:rPr>
        <w:t xml:space="preserve"> ООШ» – 40,0 тыс. руб.</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 xml:space="preserve">В  2020 году  в рамках регионального проекта «Создание условий  для занятия физической культурой и спорта в сельских школах» направлено 2522,0 </w:t>
      </w:r>
      <w:proofErr w:type="spellStart"/>
      <w:r w:rsidRPr="00D437BF">
        <w:rPr>
          <w:rFonts w:ascii="Times New Roman" w:hAnsi="Times New Roman" w:cs="Times New Roman"/>
          <w:sz w:val="24"/>
          <w:szCs w:val="24"/>
        </w:rPr>
        <w:t>тыс</w:t>
      </w:r>
      <w:proofErr w:type="gramStart"/>
      <w:r w:rsidRPr="00D437BF">
        <w:rPr>
          <w:rFonts w:ascii="Times New Roman" w:hAnsi="Times New Roman" w:cs="Times New Roman"/>
          <w:sz w:val="24"/>
          <w:szCs w:val="24"/>
        </w:rPr>
        <w:t>.р</w:t>
      </w:r>
      <w:proofErr w:type="gramEnd"/>
      <w:r w:rsidRPr="00D437BF">
        <w:rPr>
          <w:rFonts w:ascii="Times New Roman" w:hAnsi="Times New Roman" w:cs="Times New Roman"/>
          <w:sz w:val="24"/>
          <w:szCs w:val="24"/>
        </w:rPr>
        <w:t>ублей.проведено</w:t>
      </w:r>
      <w:proofErr w:type="spellEnd"/>
      <w:r w:rsidRPr="00D437BF">
        <w:rPr>
          <w:rFonts w:ascii="Times New Roman" w:hAnsi="Times New Roman" w:cs="Times New Roman"/>
          <w:sz w:val="24"/>
          <w:szCs w:val="24"/>
        </w:rPr>
        <w:t xml:space="preserve"> основное мероприятие по проведению капитального ремонта в спортивном зале МБОУ «</w:t>
      </w:r>
      <w:proofErr w:type="spellStart"/>
      <w:r w:rsidRPr="00D437BF">
        <w:rPr>
          <w:rFonts w:ascii="Times New Roman" w:hAnsi="Times New Roman" w:cs="Times New Roman"/>
          <w:sz w:val="24"/>
          <w:szCs w:val="24"/>
        </w:rPr>
        <w:t>Куруильская</w:t>
      </w:r>
      <w:proofErr w:type="spellEnd"/>
      <w:r w:rsidRPr="00D437BF">
        <w:rPr>
          <w:rFonts w:ascii="Times New Roman" w:hAnsi="Times New Roman" w:cs="Times New Roman"/>
          <w:sz w:val="24"/>
          <w:szCs w:val="24"/>
        </w:rPr>
        <w:t xml:space="preserve"> СОШ» на сумму 1 857,2 тыс.руб., приобретено спортоборудование за счет средств местного бюджета на сумму  более 195,0 тыс. рублей.</w:t>
      </w:r>
    </w:p>
    <w:p w:rsidR="00D437BF" w:rsidRPr="00D437BF" w:rsidRDefault="00D437BF" w:rsidP="00D437BF">
      <w:pPr>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 2021 году планируется проведение капитального ремонта  спортивного зала в МБОУ «Новопокровская СОШ» в рамках регионального проекта «Успех каждого ребенка».</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p>
    <w:p w:rsidR="00D437BF" w:rsidRPr="00D437BF" w:rsidRDefault="00D437BF" w:rsidP="00D437BF">
      <w:pPr>
        <w:numPr>
          <w:ilvl w:val="0"/>
          <w:numId w:val="5"/>
        </w:numPr>
        <w:spacing w:after="0" w:line="240" w:lineRule="auto"/>
        <w:jc w:val="center"/>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Основные меры правового регулирования в сфере реализации Подпрограммы</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D437BF">
        <w:rPr>
          <w:rFonts w:ascii="Times New Roman" w:hAnsi="Times New Roman" w:cs="Times New Roman"/>
          <w:sz w:val="24"/>
          <w:szCs w:val="24"/>
        </w:rPr>
        <w:softHyphen/>
        <w:t>сийской Федерации». При разработке указанных нормативных правовых ак</w:t>
      </w:r>
      <w:r w:rsidRPr="00D437BF">
        <w:rPr>
          <w:rFonts w:ascii="Times New Roman" w:hAnsi="Times New Roman" w:cs="Times New Roman"/>
          <w:sz w:val="24"/>
          <w:szCs w:val="24"/>
        </w:rPr>
        <w:softHyphen/>
        <w:t>тов их содержание будет основываться, в том числе на тех изменениях, кото</w:t>
      </w:r>
      <w:r w:rsidRPr="00D437BF">
        <w:rPr>
          <w:rFonts w:ascii="Times New Roman" w:hAnsi="Times New Roman" w:cs="Times New Roman"/>
          <w:sz w:val="24"/>
          <w:szCs w:val="24"/>
        </w:rPr>
        <w:softHyphen/>
        <w:t>рые запланированы в Подпрограмме. Будут учитываться требования к формиро</w:t>
      </w:r>
      <w:r w:rsidRPr="00D437BF">
        <w:rPr>
          <w:rFonts w:ascii="Times New Roman" w:hAnsi="Times New Roman" w:cs="Times New Roman"/>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D437BF">
        <w:rPr>
          <w:rFonts w:ascii="Times New Roman" w:hAnsi="Times New Roman" w:cs="Times New Roman"/>
          <w:sz w:val="24"/>
          <w:szCs w:val="24"/>
        </w:rPr>
        <w:softHyphen/>
        <w:t>ты образовательной организации.</w:t>
      </w:r>
    </w:p>
    <w:p w:rsidR="00D437BF" w:rsidRPr="00D437BF" w:rsidRDefault="00D437BF" w:rsidP="00D437BF">
      <w:pPr>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Основными мерами правового регулирования в сфере реализации Подпрограммы будут являться:</w:t>
      </w:r>
    </w:p>
    <w:p w:rsidR="00D437BF" w:rsidRPr="00D437BF" w:rsidRDefault="00D437BF" w:rsidP="00D437BF">
      <w:pPr>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подготовка решений представительного органа муниципального образования </w:t>
      </w:r>
      <w:proofErr w:type="spellStart"/>
      <w:r w:rsidRPr="00D437BF">
        <w:rPr>
          <w:rFonts w:ascii="Times New Roman" w:hAnsi="Times New Roman" w:cs="Times New Roman"/>
          <w:sz w:val="24"/>
          <w:szCs w:val="24"/>
          <w:lang w:eastAsia="en-US"/>
        </w:rPr>
        <w:t>Кувандыкский</w:t>
      </w:r>
      <w:proofErr w:type="spellEnd"/>
      <w:r w:rsidRPr="00D437BF">
        <w:rPr>
          <w:rFonts w:ascii="Times New Roman" w:hAnsi="Times New Roman" w:cs="Times New Roman"/>
          <w:sz w:val="24"/>
          <w:szCs w:val="24"/>
          <w:lang w:eastAsia="en-US"/>
        </w:rPr>
        <w:t xml:space="preserve">  городской округ  по вопросам  развития и совершенствования  общего образования и дополнительного образования;</w:t>
      </w:r>
    </w:p>
    <w:p w:rsidR="00D437BF" w:rsidRPr="00D437BF" w:rsidRDefault="00D437BF" w:rsidP="00D437BF">
      <w:pPr>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подготовка нормативно-правовых актов муниципального образования </w:t>
      </w:r>
      <w:proofErr w:type="spellStart"/>
      <w:r w:rsidRPr="00D437BF">
        <w:rPr>
          <w:rFonts w:ascii="Times New Roman" w:hAnsi="Times New Roman" w:cs="Times New Roman"/>
          <w:sz w:val="24"/>
          <w:szCs w:val="24"/>
          <w:lang w:eastAsia="en-US"/>
        </w:rPr>
        <w:t>Кувандыкский</w:t>
      </w:r>
      <w:proofErr w:type="spellEnd"/>
      <w:r w:rsidRPr="00D437BF">
        <w:rPr>
          <w:rFonts w:ascii="Times New Roman" w:hAnsi="Times New Roman" w:cs="Times New Roman"/>
          <w:sz w:val="24"/>
          <w:szCs w:val="24"/>
          <w:lang w:eastAsia="en-US"/>
        </w:rPr>
        <w:t xml:space="preserve">  городской округ  по вопросам  реализации  мероприятий  данной подпрограммы.</w:t>
      </w:r>
    </w:p>
    <w:p w:rsidR="00D437BF" w:rsidRPr="00D437BF" w:rsidRDefault="00D437BF" w:rsidP="00D437BF">
      <w:pPr>
        <w:spacing w:after="0" w:line="240" w:lineRule="auto"/>
        <w:ind w:firstLine="567"/>
        <w:jc w:val="both"/>
        <w:rPr>
          <w:rFonts w:ascii="Times New Roman" w:hAnsi="Times New Roman" w:cs="Times New Roman"/>
          <w:b/>
          <w:bCs/>
          <w:sz w:val="24"/>
          <w:szCs w:val="24"/>
        </w:rPr>
      </w:pPr>
      <w:r w:rsidRPr="00D437BF">
        <w:rPr>
          <w:rFonts w:ascii="Times New Roman" w:hAnsi="Times New Roman" w:cs="Times New Roman"/>
          <w:sz w:val="24"/>
          <w:szCs w:val="24"/>
        </w:rPr>
        <w:lastRenderedPageBreak/>
        <w:t>Перечень основных нормативных правовых актов, направленных на реализацию задач, поставленных в Программе, приведен в приложении № 3 к Программе</w:t>
      </w:r>
      <w:r w:rsidRPr="00D437BF">
        <w:rPr>
          <w:rFonts w:ascii="Times New Roman" w:hAnsi="Times New Roman" w:cs="Times New Roman"/>
          <w:b/>
          <w:bCs/>
          <w:sz w:val="24"/>
          <w:szCs w:val="24"/>
        </w:rPr>
        <w:t>.</w:t>
      </w:r>
    </w:p>
    <w:p w:rsidR="00D437BF" w:rsidRPr="00D437BF" w:rsidRDefault="00D437BF" w:rsidP="00D437BF">
      <w:pPr>
        <w:adjustRightInd w:val="0"/>
        <w:spacing w:after="0" w:line="240" w:lineRule="auto"/>
        <w:ind w:firstLine="567"/>
        <w:jc w:val="both"/>
        <w:rPr>
          <w:rFonts w:ascii="Times New Roman" w:hAnsi="Times New Roman" w:cs="Times New Roman"/>
          <w:b/>
          <w:bCs/>
          <w:sz w:val="24"/>
          <w:szCs w:val="24"/>
        </w:rPr>
      </w:pPr>
    </w:p>
    <w:p w:rsidR="00D437BF" w:rsidRPr="00D437BF" w:rsidRDefault="00D437BF" w:rsidP="00D437BF">
      <w:pPr>
        <w:numPr>
          <w:ilvl w:val="0"/>
          <w:numId w:val="5"/>
        </w:numPr>
        <w:autoSpaceDE w:val="0"/>
        <w:autoSpaceDN w:val="0"/>
        <w:adjustRightInd w:val="0"/>
        <w:spacing w:after="0" w:line="240" w:lineRule="auto"/>
        <w:jc w:val="center"/>
        <w:rPr>
          <w:rFonts w:ascii="Times New Roman" w:hAnsi="Times New Roman" w:cs="Times New Roman"/>
          <w:b/>
          <w:bCs/>
          <w:sz w:val="24"/>
          <w:szCs w:val="24"/>
        </w:rPr>
      </w:pPr>
      <w:r w:rsidRPr="00D437BF">
        <w:rPr>
          <w:rFonts w:ascii="Times New Roman" w:hAnsi="Times New Roman" w:cs="Times New Roman"/>
          <w:b/>
          <w:bCs/>
          <w:sz w:val="24"/>
          <w:szCs w:val="24"/>
        </w:rPr>
        <w:t>Обоснование объема финансовых ресурсов, необходимых для реализации Подпрограммы</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Реализация Подпрограммы предусматривает целевое использование денежных сре</w:t>
      </w:r>
      <w:proofErr w:type="gramStart"/>
      <w:r w:rsidRPr="00D437BF">
        <w:rPr>
          <w:rFonts w:ascii="Times New Roman" w:hAnsi="Times New Roman" w:cs="Times New Roman"/>
          <w:sz w:val="24"/>
          <w:szCs w:val="24"/>
        </w:rPr>
        <w:t>дств в с</w:t>
      </w:r>
      <w:proofErr w:type="gramEnd"/>
      <w:r w:rsidRPr="00D437BF">
        <w:rPr>
          <w:rFonts w:ascii="Times New Roman" w:hAnsi="Times New Roman" w:cs="Times New Roman"/>
          <w:sz w:val="24"/>
          <w:szCs w:val="24"/>
        </w:rPr>
        <w:t>оответствии с поставленными задачами, определенны</w:t>
      </w:r>
      <w:r w:rsidRPr="00D437BF">
        <w:rPr>
          <w:rFonts w:ascii="Times New Roman" w:hAnsi="Times New Roman" w:cs="Times New Roman"/>
          <w:sz w:val="24"/>
          <w:szCs w:val="24"/>
        </w:rPr>
        <w:softHyphen/>
        <w:t>ми мероприятиями.</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Финансирование Подпрограммы в заявленных объемах позволит дос</w:t>
      </w:r>
      <w:r w:rsidRPr="00D437BF">
        <w:rPr>
          <w:rFonts w:ascii="Times New Roman" w:hAnsi="Times New Roman" w:cs="Times New Roman"/>
          <w:sz w:val="24"/>
          <w:szCs w:val="24"/>
        </w:rPr>
        <w:softHyphen/>
        <w:t>тичь поставленной цели.</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Информация о расходах областного и  бюджета городского округа по Подпрограмме пред</w:t>
      </w:r>
      <w:r w:rsidRPr="00D437BF">
        <w:rPr>
          <w:rFonts w:ascii="Times New Roman" w:hAnsi="Times New Roman" w:cs="Times New Roman"/>
          <w:sz w:val="24"/>
          <w:szCs w:val="24"/>
        </w:rPr>
        <w:softHyphen/>
        <w:t>ставлена с расшифровкой по главным распорядителям средств (по ответствен</w:t>
      </w:r>
      <w:r w:rsidRPr="00D437BF">
        <w:rPr>
          <w:rFonts w:ascii="Times New Roman" w:hAnsi="Times New Roman" w:cs="Times New Roman"/>
          <w:sz w:val="24"/>
          <w:szCs w:val="24"/>
        </w:rPr>
        <w:softHyphen/>
        <w:t>ному исполнителю и соисполнителям Подпрограммы), по кодам бюджет</w:t>
      </w:r>
      <w:r w:rsidRPr="00D437BF">
        <w:rPr>
          <w:rFonts w:ascii="Times New Roman" w:hAnsi="Times New Roman" w:cs="Times New Roman"/>
          <w:sz w:val="24"/>
          <w:szCs w:val="24"/>
        </w:rPr>
        <w:softHyphen/>
        <w:t>ной классификации и по годам реализации в приложении № 4 к Програм</w:t>
      </w:r>
      <w:r w:rsidRPr="00D437BF">
        <w:rPr>
          <w:rFonts w:ascii="Times New Roman" w:hAnsi="Times New Roman" w:cs="Times New Roman"/>
          <w:sz w:val="24"/>
          <w:szCs w:val="24"/>
        </w:rPr>
        <w:softHyphen/>
        <w:t>ме.</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Объемы бюджетных ассигнований будут уточняться ежегодно при формировании местного бюджета на очередной финансовый год и плано</w:t>
      </w:r>
      <w:r w:rsidRPr="00D437BF">
        <w:rPr>
          <w:rFonts w:ascii="Times New Roman" w:hAnsi="Times New Roman" w:cs="Times New Roman"/>
          <w:sz w:val="24"/>
          <w:szCs w:val="24"/>
        </w:rPr>
        <w:softHyphen/>
        <w:t>вый период.</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p>
    <w:p w:rsidR="00D437BF" w:rsidRPr="00D437BF" w:rsidRDefault="00D437BF" w:rsidP="00D437BF">
      <w:pPr>
        <w:adjustRightInd w:val="0"/>
        <w:spacing w:after="0" w:line="240" w:lineRule="auto"/>
        <w:ind w:firstLine="567"/>
        <w:jc w:val="center"/>
        <w:rPr>
          <w:rFonts w:ascii="Times New Roman" w:hAnsi="Times New Roman" w:cs="Times New Roman"/>
          <w:b/>
          <w:bCs/>
          <w:sz w:val="24"/>
          <w:szCs w:val="24"/>
        </w:rPr>
      </w:pPr>
      <w:r w:rsidRPr="00D437BF">
        <w:rPr>
          <w:rFonts w:ascii="Times New Roman" w:hAnsi="Times New Roman" w:cs="Times New Roman"/>
          <w:b/>
          <w:bCs/>
          <w:sz w:val="24"/>
          <w:szCs w:val="24"/>
        </w:rPr>
        <w:t>7. Анализ рисков реализации Подпрограммы и описание мер</w:t>
      </w:r>
    </w:p>
    <w:p w:rsidR="00D437BF" w:rsidRPr="00D437BF" w:rsidRDefault="00D437BF" w:rsidP="00D437BF">
      <w:pPr>
        <w:adjustRightInd w:val="0"/>
        <w:spacing w:after="0" w:line="240" w:lineRule="auto"/>
        <w:ind w:firstLine="567"/>
        <w:jc w:val="center"/>
        <w:rPr>
          <w:rFonts w:ascii="Times New Roman" w:hAnsi="Times New Roman" w:cs="Times New Roman"/>
          <w:b/>
          <w:bCs/>
          <w:sz w:val="24"/>
          <w:szCs w:val="24"/>
        </w:rPr>
      </w:pPr>
      <w:r w:rsidRPr="00D437BF">
        <w:rPr>
          <w:rFonts w:ascii="Times New Roman" w:hAnsi="Times New Roman" w:cs="Times New Roman"/>
          <w:b/>
          <w:bCs/>
          <w:sz w:val="24"/>
          <w:szCs w:val="24"/>
        </w:rPr>
        <w:t>управления рисками</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К рискам, которые могут оказать влияние на достижение запланиро</w:t>
      </w:r>
      <w:r w:rsidRPr="00D437BF">
        <w:rPr>
          <w:rFonts w:ascii="Times New Roman" w:hAnsi="Times New Roman" w:cs="Times New Roman"/>
          <w:sz w:val="24"/>
          <w:szCs w:val="24"/>
        </w:rPr>
        <w:softHyphen/>
        <w:t>ванных целей Подпрограммы, относятся:</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экономические риски, обусловленные темпом инфляции, динамикой роста цен и тарифов на товары и услуги, изменениями среднемесячных зара</w:t>
      </w:r>
      <w:r w:rsidRPr="00D437BF">
        <w:rPr>
          <w:rFonts w:ascii="Times New Roman" w:hAnsi="Times New Roman" w:cs="Times New Roman"/>
          <w:sz w:val="24"/>
          <w:szCs w:val="24"/>
        </w:rPr>
        <w:softHyphen/>
        <w:t>ботков в экономике;</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законодательные риски, обусловленные изменениями в законодатель</w:t>
      </w:r>
      <w:r w:rsidRPr="00D437BF">
        <w:rPr>
          <w:rFonts w:ascii="Times New Roman" w:hAnsi="Times New Roman" w:cs="Times New Roman"/>
          <w:sz w:val="24"/>
          <w:szCs w:val="24"/>
        </w:rPr>
        <w:softHyphen/>
        <w:t>стве Российской Федерации и Оренбургской области, ограничивающими возможность реализации предусмотренных Подпрограммой мероприятий;</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социальные риски, обусловленные изменениями социальных установок профессионального сообщества и населения, ведущие к снижению необхо</w:t>
      </w:r>
      <w:r w:rsidRPr="00D437BF">
        <w:rPr>
          <w:rFonts w:ascii="Times New Roman" w:hAnsi="Times New Roman" w:cs="Times New Roman"/>
          <w:sz w:val="24"/>
          <w:szCs w:val="24"/>
        </w:rPr>
        <w:softHyphen/>
        <w:t>димого уровня общественной поддержки предусмотренных Подпрограммой мероприятий.</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Управление рисками будет осуществляться на основе:</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проведения комплексного анализа и прогнозирования внешней и внут</w:t>
      </w:r>
      <w:r w:rsidRPr="00D437BF">
        <w:rPr>
          <w:rFonts w:ascii="Times New Roman" w:hAnsi="Times New Roman" w:cs="Times New Roman"/>
          <w:sz w:val="24"/>
          <w:szCs w:val="24"/>
        </w:rPr>
        <w:softHyphen/>
        <w:t>ренней среды исполнения Подпрограммы с дальнейшим пересмотром крите</w:t>
      </w:r>
      <w:r w:rsidRPr="00D437BF">
        <w:rPr>
          <w:rFonts w:ascii="Times New Roman" w:hAnsi="Times New Roman" w:cs="Times New Roman"/>
          <w:sz w:val="24"/>
          <w:szCs w:val="24"/>
        </w:rPr>
        <w:softHyphen/>
        <w:t>риев оценки и отбора мероприятий Подпрограммы;</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проведения регулярного мониторинга планируемых изменений в феде</w:t>
      </w:r>
      <w:r w:rsidRPr="00D437BF">
        <w:rPr>
          <w:rFonts w:ascii="Times New Roman" w:hAnsi="Times New Roman" w:cs="Times New Roman"/>
          <w:sz w:val="24"/>
          <w:szCs w:val="24"/>
        </w:rPr>
        <w:softHyphen/>
        <w:t>ральном и областном законодательстве;</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r w:rsidRPr="00D437BF">
        <w:rPr>
          <w:rFonts w:ascii="Times New Roman" w:hAnsi="Times New Roman" w:cs="Times New Roman"/>
          <w:sz w:val="24"/>
          <w:szCs w:val="24"/>
        </w:rPr>
        <w:t>мониторинга результативности реализации Подпрограммы.</w:t>
      </w:r>
    </w:p>
    <w:p w:rsidR="00D437BF" w:rsidRPr="00D437BF" w:rsidRDefault="00D437BF" w:rsidP="00D437BF">
      <w:pPr>
        <w:adjustRightInd w:val="0"/>
        <w:spacing w:after="0" w:line="240" w:lineRule="auto"/>
        <w:ind w:firstLine="567"/>
        <w:jc w:val="both"/>
        <w:rPr>
          <w:rFonts w:ascii="Times New Roman" w:hAnsi="Times New Roman" w:cs="Times New Roman"/>
          <w:sz w:val="24"/>
          <w:szCs w:val="24"/>
        </w:rPr>
      </w:pPr>
    </w:p>
    <w:p w:rsidR="00D437BF" w:rsidRPr="00D437BF" w:rsidRDefault="00D437BF" w:rsidP="00D437BF">
      <w:pPr>
        <w:spacing w:after="0" w:line="240" w:lineRule="auto"/>
        <w:ind w:firstLine="567"/>
        <w:jc w:val="center"/>
        <w:rPr>
          <w:rFonts w:ascii="Times New Roman" w:hAnsi="Times New Roman" w:cs="Times New Roman"/>
          <w:b/>
          <w:bCs/>
          <w:sz w:val="24"/>
          <w:szCs w:val="24"/>
          <w:lang w:eastAsia="en-US"/>
        </w:rPr>
      </w:pPr>
      <w:r w:rsidRPr="00D437BF">
        <w:rPr>
          <w:rFonts w:ascii="Times New Roman" w:hAnsi="Times New Roman" w:cs="Times New Roman"/>
          <w:b/>
          <w:bCs/>
          <w:sz w:val="24"/>
          <w:szCs w:val="24"/>
          <w:lang w:eastAsia="en-US"/>
        </w:rPr>
        <w:t xml:space="preserve">8. Организация управления и система </w:t>
      </w:r>
      <w:proofErr w:type="gramStart"/>
      <w:r w:rsidRPr="00D437BF">
        <w:rPr>
          <w:rFonts w:ascii="Times New Roman" w:hAnsi="Times New Roman" w:cs="Times New Roman"/>
          <w:b/>
          <w:bCs/>
          <w:sz w:val="24"/>
          <w:szCs w:val="24"/>
          <w:lang w:eastAsia="en-US"/>
        </w:rPr>
        <w:t>контроля за</w:t>
      </w:r>
      <w:proofErr w:type="gramEnd"/>
      <w:r w:rsidRPr="00D437BF">
        <w:rPr>
          <w:rFonts w:ascii="Times New Roman" w:hAnsi="Times New Roman" w:cs="Times New Roman"/>
          <w:b/>
          <w:bCs/>
          <w:sz w:val="24"/>
          <w:szCs w:val="24"/>
          <w:lang w:eastAsia="en-US"/>
        </w:rPr>
        <w:t xml:space="preserve"> исполнением                                  подпрограммы</w:t>
      </w:r>
    </w:p>
    <w:p w:rsidR="00D437BF" w:rsidRPr="00D437BF" w:rsidRDefault="00D437BF" w:rsidP="00D437BF">
      <w:pPr>
        <w:spacing w:after="0" w:line="240" w:lineRule="auto"/>
        <w:ind w:firstLine="567"/>
        <w:jc w:val="both"/>
        <w:rPr>
          <w:rFonts w:ascii="Times New Roman" w:hAnsi="Times New Roman" w:cs="Times New Roman"/>
          <w:b/>
          <w:bCs/>
          <w:sz w:val="24"/>
          <w:szCs w:val="24"/>
          <w:lang w:eastAsia="en-US"/>
        </w:rPr>
      </w:pPr>
    </w:p>
    <w:p w:rsidR="00D437BF" w:rsidRPr="00D437BF" w:rsidRDefault="00D437BF" w:rsidP="00D437BF">
      <w:pPr>
        <w:spacing w:after="0" w:line="240" w:lineRule="auto"/>
        <w:ind w:firstLine="567"/>
        <w:jc w:val="both"/>
        <w:rPr>
          <w:rFonts w:ascii="Times New Roman" w:hAnsi="Times New Roman" w:cs="Times New Roman"/>
          <w:spacing w:val="-6"/>
          <w:sz w:val="24"/>
          <w:szCs w:val="24"/>
          <w:lang w:eastAsia="en-US"/>
        </w:rPr>
      </w:pPr>
      <w:r w:rsidRPr="00D437BF">
        <w:rPr>
          <w:rFonts w:ascii="Times New Roman" w:hAnsi="Times New Roman" w:cs="Times New Roman"/>
          <w:spacing w:val="-6"/>
          <w:sz w:val="24"/>
          <w:szCs w:val="24"/>
          <w:lang w:eastAsia="en-US"/>
        </w:rPr>
        <w:t xml:space="preserve">Контроль и управление Подпрограммой осуществляется управлением образования  муниципального образования </w:t>
      </w:r>
      <w:proofErr w:type="spellStart"/>
      <w:r w:rsidRPr="00D437BF">
        <w:rPr>
          <w:rFonts w:ascii="Times New Roman" w:hAnsi="Times New Roman" w:cs="Times New Roman"/>
          <w:spacing w:val="-6"/>
          <w:sz w:val="24"/>
          <w:szCs w:val="24"/>
          <w:lang w:eastAsia="en-US"/>
        </w:rPr>
        <w:t>Кувандыкский</w:t>
      </w:r>
      <w:proofErr w:type="spellEnd"/>
      <w:r w:rsidRPr="00D437BF">
        <w:rPr>
          <w:rFonts w:ascii="Times New Roman" w:hAnsi="Times New Roman" w:cs="Times New Roman"/>
          <w:spacing w:val="-6"/>
          <w:sz w:val="24"/>
          <w:szCs w:val="24"/>
          <w:lang w:eastAsia="en-US"/>
        </w:rPr>
        <w:t xml:space="preserve"> городской округ.</w:t>
      </w:r>
    </w:p>
    <w:p w:rsidR="00D437BF" w:rsidRPr="00D437BF" w:rsidRDefault="00D437BF" w:rsidP="00D437BF">
      <w:pPr>
        <w:spacing w:after="0" w:line="240" w:lineRule="auto"/>
        <w:ind w:firstLine="567"/>
        <w:jc w:val="both"/>
        <w:rPr>
          <w:rFonts w:ascii="Times New Roman" w:hAnsi="Times New Roman" w:cs="Times New Roman"/>
          <w:sz w:val="24"/>
          <w:szCs w:val="24"/>
          <w:lang w:eastAsia="en-US"/>
        </w:rPr>
      </w:pPr>
      <w:r w:rsidRPr="00D437BF">
        <w:rPr>
          <w:rFonts w:ascii="Times New Roman" w:hAnsi="Times New Roman" w:cs="Times New Roman"/>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437BF" w:rsidRPr="00D437BF" w:rsidRDefault="00D437BF" w:rsidP="00D437BF">
      <w:pPr>
        <w:spacing w:after="0" w:line="240" w:lineRule="auto"/>
        <w:ind w:firstLine="567"/>
        <w:jc w:val="both"/>
        <w:rPr>
          <w:rFonts w:ascii="Times New Roman" w:hAnsi="Times New Roman" w:cs="Times New Roman"/>
          <w:b/>
          <w:bCs/>
          <w:sz w:val="24"/>
          <w:szCs w:val="24"/>
          <w:lang w:eastAsia="en-US"/>
        </w:rPr>
      </w:pPr>
    </w:p>
    <w:p w:rsidR="00765095" w:rsidRPr="00D437BF" w:rsidRDefault="00765095" w:rsidP="00D437BF">
      <w:pPr>
        <w:spacing w:after="0" w:line="240" w:lineRule="auto"/>
        <w:rPr>
          <w:rFonts w:ascii="Times New Roman" w:hAnsi="Times New Roman" w:cs="Times New Roman"/>
        </w:rPr>
      </w:pPr>
    </w:p>
    <w:sectPr w:rsidR="00765095" w:rsidRPr="00D437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D4191"/>
    <w:multiLevelType w:val="hybridMultilevel"/>
    <w:tmpl w:val="1A3A65E2"/>
    <w:lvl w:ilvl="0" w:tplc="DABC107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CED2362"/>
    <w:multiLevelType w:val="hybridMultilevel"/>
    <w:tmpl w:val="5D3E76B8"/>
    <w:lvl w:ilvl="0" w:tplc="DABC107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228175B4"/>
    <w:multiLevelType w:val="hybridMultilevel"/>
    <w:tmpl w:val="7368DBAC"/>
    <w:lvl w:ilvl="0" w:tplc="DABC107E">
      <w:start w:val="1"/>
      <w:numFmt w:val="bullet"/>
      <w:lvlText w:val=""/>
      <w:lvlJc w:val="left"/>
      <w:pPr>
        <w:ind w:left="1211"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
    <w:nsid w:val="30C82CBD"/>
    <w:multiLevelType w:val="hybridMultilevel"/>
    <w:tmpl w:val="13286AC0"/>
    <w:lvl w:ilvl="0" w:tplc="C71AA63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33C416A4"/>
    <w:multiLevelType w:val="hybridMultilevel"/>
    <w:tmpl w:val="7848D8BC"/>
    <w:lvl w:ilvl="0" w:tplc="DABC107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D437BF"/>
    <w:rsid w:val="00765095"/>
    <w:rsid w:val="007D3790"/>
    <w:rsid w:val="00B71F09"/>
    <w:rsid w:val="00D43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D437BF"/>
    <w:pPr>
      <w:autoSpaceDE w:val="0"/>
      <w:autoSpaceDN w:val="0"/>
      <w:spacing w:after="0" w:line="240" w:lineRule="auto"/>
      <w:ind w:left="720"/>
    </w:pPr>
    <w:rPr>
      <w:rFonts w:ascii="Times New Roman" w:eastAsia="Times New Roman" w:hAnsi="Times New Roman" w:cs="Times New Roman"/>
      <w:sz w:val="20"/>
      <w:szCs w:val="20"/>
    </w:rPr>
  </w:style>
  <w:style w:type="paragraph" w:styleId="a5">
    <w:name w:val="No Spacing"/>
    <w:aliases w:val="Обрнадзор"/>
    <w:link w:val="a6"/>
    <w:uiPriority w:val="99"/>
    <w:qFormat/>
    <w:rsid w:val="00D437BF"/>
    <w:pPr>
      <w:spacing w:after="0" w:line="240" w:lineRule="auto"/>
    </w:pPr>
    <w:rPr>
      <w:rFonts w:ascii="Calibri" w:eastAsia="Times New Roman" w:hAnsi="Calibri" w:cs="Calibri"/>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8"/>
    <w:uiPriority w:val="99"/>
    <w:rsid w:val="00D437BF"/>
    <w:pPr>
      <w:spacing w:before="30" w:after="30" w:line="240" w:lineRule="auto"/>
    </w:pPr>
    <w:rPr>
      <w:rFonts w:ascii="Arial" w:eastAsia="Times New Roman" w:hAnsi="Arial" w:cs="Arial"/>
      <w:color w:val="332E2D"/>
      <w:spacing w:val="2"/>
      <w:sz w:val="24"/>
      <w:szCs w:val="24"/>
    </w:rPr>
  </w:style>
  <w:style w:type="paragraph" w:styleId="a9">
    <w:name w:val="Body Text Indent"/>
    <w:basedOn w:val="a"/>
    <w:link w:val="aa"/>
    <w:uiPriority w:val="99"/>
    <w:rsid w:val="00D437BF"/>
    <w:pPr>
      <w:spacing w:after="120" w:line="240" w:lineRule="auto"/>
      <w:ind w:left="283"/>
    </w:pPr>
    <w:rPr>
      <w:rFonts w:ascii="Calibri" w:eastAsia="Times New Roman" w:hAnsi="Calibri" w:cs="Calibri"/>
      <w:sz w:val="24"/>
      <w:szCs w:val="24"/>
    </w:rPr>
  </w:style>
  <w:style w:type="character" w:customStyle="1" w:styleId="aa">
    <w:name w:val="Основной текст с отступом Знак"/>
    <w:basedOn w:val="a0"/>
    <w:link w:val="a9"/>
    <w:uiPriority w:val="99"/>
    <w:rsid w:val="00D437BF"/>
    <w:rPr>
      <w:rFonts w:ascii="Calibri" w:eastAsia="Times New Roman" w:hAnsi="Calibri" w:cs="Calibri"/>
      <w:sz w:val="24"/>
      <w:szCs w:val="24"/>
    </w:rPr>
  </w:style>
  <w:style w:type="character" w:customStyle="1" w:styleId="a6">
    <w:name w:val="Без интервала Знак"/>
    <w:aliases w:val="Обрнадзор Знак"/>
    <w:link w:val="a5"/>
    <w:uiPriority w:val="99"/>
    <w:locked/>
    <w:rsid w:val="00D437BF"/>
    <w:rPr>
      <w:rFonts w:ascii="Calibri" w:eastAsia="Times New Roman" w:hAnsi="Calibri" w:cs="Calibri"/>
    </w:rPr>
  </w:style>
  <w:style w:type="paragraph" w:customStyle="1" w:styleId="Default">
    <w:name w:val="Default"/>
    <w:uiPriority w:val="99"/>
    <w:rsid w:val="00D437BF"/>
    <w:pPr>
      <w:autoSpaceDE w:val="0"/>
      <w:autoSpaceDN w:val="0"/>
      <w:adjustRightInd w:val="0"/>
      <w:spacing w:after="0" w:line="240" w:lineRule="auto"/>
    </w:pPr>
    <w:rPr>
      <w:rFonts w:ascii="Calibri" w:eastAsia="Times New Roman" w:hAnsi="Calibri" w:cs="Calibri"/>
      <w:color w:val="000000"/>
      <w:sz w:val="24"/>
      <w:szCs w:val="24"/>
      <w:lang w:eastAsia="en-US"/>
    </w:rPr>
  </w:style>
  <w:style w:type="paragraph" w:customStyle="1" w:styleId="1">
    <w:name w:val="Обычный1"/>
    <w:uiPriority w:val="99"/>
    <w:rsid w:val="00D437BF"/>
    <w:pPr>
      <w:tabs>
        <w:tab w:val="left" w:pos="708"/>
      </w:tabs>
      <w:suppressAutoHyphens/>
      <w:spacing w:after="0" w:line="100" w:lineRule="atLeast"/>
    </w:pPr>
    <w:rPr>
      <w:rFonts w:ascii="Calibri" w:eastAsia="Times New Roman" w:hAnsi="Calibri" w:cs="Calibri"/>
      <w:color w:val="00000A"/>
      <w:sz w:val="24"/>
      <w:szCs w:val="24"/>
      <w:lang w:eastAsia="zh-CN"/>
    </w:rPr>
  </w:style>
  <w:style w:type="character" w:customStyle="1" w:styleId="a4">
    <w:name w:val="Абзац списка Знак"/>
    <w:link w:val="a3"/>
    <w:uiPriority w:val="99"/>
    <w:locked/>
    <w:rsid w:val="00D437BF"/>
    <w:rPr>
      <w:rFonts w:ascii="Times New Roman" w:eastAsia="Times New Roman" w:hAnsi="Times New Roman" w:cs="Times New Roman"/>
      <w:sz w:val="20"/>
      <w:szCs w:val="20"/>
    </w:rPr>
  </w:style>
  <w:style w:type="paragraph" w:styleId="3">
    <w:name w:val="Body Text 3"/>
    <w:basedOn w:val="a"/>
    <w:link w:val="30"/>
    <w:uiPriority w:val="99"/>
    <w:rsid w:val="00D437BF"/>
    <w:pPr>
      <w:widowControl w:val="0"/>
      <w:autoSpaceDE w:val="0"/>
      <w:autoSpaceDN w:val="0"/>
      <w:adjustRightInd w:val="0"/>
      <w:spacing w:after="120" w:line="240" w:lineRule="auto"/>
    </w:pPr>
    <w:rPr>
      <w:rFonts w:ascii="Calibri" w:eastAsia="Times New Roman" w:hAnsi="Calibri" w:cs="Calibri"/>
      <w:sz w:val="16"/>
      <w:szCs w:val="16"/>
    </w:rPr>
  </w:style>
  <w:style w:type="character" w:customStyle="1" w:styleId="30">
    <w:name w:val="Основной текст 3 Знак"/>
    <w:basedOn w:val="a0"/>
    <w:link w:val="3"/>
    <w:uiPriority w:val="99"/>
    <w:rsid w:val="00D437BF"/>
    <w:rPr>
      <w:rFonts w:ascii="Calibri" w:eastAsia="Times New Roman" w:hAnsi="Calibri" w:cs="Calibri"/>
      <w:sz w:val="16"/>
      <w:szCs w:val="16"/>
    </w:rPr>
  </w:style>
  <w:style w:type="paragraph" w:customStyle="1" w:styleId="2">
    <w:name w:val="Обычный2"/>
    <w:uiPriority w:val="99"/>
    <w:rsid w:val="00D437BF"/>
    <w:pPr>
      <w:widowControl w:val="0"/>
      <w:suppressAutoHyphens/>
      <w:spacing w:after="0" w:line="420" w:lineRule="auto"/>
      <w:ind w:left="40" w:firstLine="520"/>
    </w:pPr>
    <w:rPr>
      <w:rFonts w:ascii="Calibri" w:eastAsia="Times New Roman" w:hAnsi="Calibri" w:cs="Calibri"/>
      <w:sz w:val="28"/>
      <w:szCs w:val="28"/>
      <w:lang w:eastAsia="ar-SA"/>
    </w:rPr>
  </w:style>
  <w:style w:type="character" w:customStyle="1" w:styleId="FontStyle19">
    <w:name w:val="Font Style19"/>
    <w:uiPriority w:val="99"/>
    <w:rsid w:val="00D437BF"/>
    <w:rPr>
      <w:rFonts w:ascii="Times New Roman" w:hAnsi="Times New Roman" w:cs="Times New Roman"/>
      <w:b/>
      <w:bCs/>
      <w:color w:val="000000"/>
      <w:sz w:val="26"/>
      <w:szCs w:val="26"/>
    </w:rPr>
  </w:style>
  <w:style w:type="character" w:customStyle="1" w:styleId="a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7"/>
    <w:uiPriority w:val="99"/>
    <w:locked/>
    <w:rsid w:val="00D437BF"/>
    <w:rPr>
      <w:rFonts w:ascii="Arial" w:eastAsia="Times New Roman" w:hAnsi="Arial" w:cs="Arial"/>
      <w:color w:val="332E2D"/>
      <w:spacing w:val="2"/>
      <w:sz w:val="24"/>
      <w:szCs w:val="24"/>
    </w:rPr>
  </w:style>
  <w:style w:type="character" w:styleId="ab">
    <w:name w:val="Strong"/>
    <w:uiPriority w:val="99"/>
    <w:qFormat/>
    <w:rsid w:val="00D437B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11312</Words>
  <Characters>64485</Characters>
  <Application>Microsoft Office Word</Application>
  <DocSecurity>0</DocSecurity>
  <Lines>537</Lines>
  <Paragraphs>151</Paragraphs>
  <ScaleCrop>false</ScaleCrop>
  <Company>Microsoft</Company>
  <LinksUpToDate>false</LinksUpToDate>
  <CharactersWithSpaces>75646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dolchenkova</dc:creator>
  <cp:keywords/>
  <dc:description/>
  <cp:lastModifiedBy>Мансурова Ф.Р.</cp:lastModifiedBy>
  <cp:revision>5</cp:revision>
  <dcterms:created xsi:type="dcterms:W3CDTF">2021-12-14T11:57:00Z</dcterms:created>
  <dcterms:modified xsi:type="dcterms:W3CDTF">2022-03-22T05:53:00Z</dcterms:modified>
</cp:coreProperties>
</file>